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7BF" w:rsidRPr="00156CDC" w:rsidRDefault="00724703" w:rsidP="00156CDC">
      <w:pPr>
        <w:pStyle w:val="Nadpis1"/>
        <w:spacing w:before="0"/>
        <w:jc w:val="center"/>
        <w:rPr>
          <w:sz w:val="32"/>
          <w:szCs w:val="32"/>
        </w:rPr>
      </w:pPr>
      <w:r w:rsidRPr="00156CDC">
        <w:rPr>
          <w:sz w:val="32"/>
          <w:szCs w:val="32"/>
        </w:rPr>
        <w:t>Metodický pokyn ředitelky</w:t>
      </w:r>
      <w:r w:rsidR="00E400B3" w:rsidRPr="00156CDC">
        <w:rPr>
          <w:sz w:val="32"/>
          <w:szCs w:val="32"/>
        </w:rPr>
        <w:t xml:space="preserve"> organizace</w:t>
      </w:r>
      <w:r w:rsidR="00AF20BA">
        <w:rPr>
          <w:sz w:val="32"/>
          <w:szCs w:val="32"/>
        </w:rPr>
        <w:t xml:space="preserve"> </w:t>
      </w:r>
      <w:r w:rsidR="002E1571">
        <w:rPr>
          <w:sz w:val="32"/>
          <w:szCs w:val="32"/>
        </w:rPr>
        <w:t>k minimalizaci šíření</w:t>
      </w:r>
      <w:r w:rsidRPr="00156CDC">
        <w:rPr>
          <w:sz w:val="32"/>
          <w:szCs w:val="32"/>
        </w:rPr>
        <w:t xml:space="preserve"> nákazy</w:t>
      </w:r>
      <w:r w:rsidR="00D414CC" w:rsidRPr="00156CDC">
        <w:rPr>
          <w:sz w:val="32"/>
          <w:szCs w:val="32"/>
        </w:rPr>
        <w:t xml:space="preserve"> </w:t>
      </w:r>
      <w:proofErr w:type="gramStart"/>
      <w:r w:rsidR="00D414CC" w:rsidRPr="00156CDC">
        <w:rPr>
          <w:sz w:val="32"/>
          <w:szCs w:val="32"/>
        </w:rPr>
        <w:t>COVID</w:t>
      </w:r>
      <w:r w:rsidR="006717BF" w:rsidRPr="00156CDC">
        <w:rPr>
          <w:sz w:val="32"/>
          <w:szCs w:val="32"/>
        </w:rPr>
        <w:t>–</w:t>
      </w:r>
      <w:r w:rsidR="00D414CC" w:rsidRPr="00156CDC">
        <w:rPr>
          <w:sz w:val="32"/>
          <w:szCs w:val="32"/>
        </w:rPr>
        <w:t xml:space="preserve"> 19</w:t>
      </w:r>
      <w:proofErr w:type="gramEnd"/>
    </w:p>
    <w:p w:rsidR="006717BF" w:rsidRPr="006717BF" w:rsidRDefault="006717BF" w:rsidP="00D414CC">
      <w:pPr>
        <w:jc w:val="center"/>
        <w:rPr>
          <w:rFonts w:ascii="Times New Roman" w:hAnsi="Times New Roman" w:cs="Times New Roman"/>
          <w:b/>
          <w:sz w:val="24"/>
          <w:szCs w:val="24"/>
          <w:u w:val="single"/>
        </w:rPr>
      </w:pPr>
    </w:p>
    <w:p w:rsidR="00156CDC" w:rsidRPr="00156CDC" w:rsidRDefault="006717BF" w:rsidP="00156CDC">
      <w:pPr>
        <w:pStyle w:val="Nadpis2"/>
      </w:pPr>
      <w:r w:rsidRPr="006717BF">
        <w:t>ÚVODNÍ USTANOVENÍ</w:t>
      </w:r>
    </w:p>
    <w:p w:rsidR="00BC1E9D" w:rsidRDefault="00D414CC" w:rsidP="00107623">
      <w:pPr>
        <w:spacing w:after="0"/>
        <w:jc w:val="both"/>
        <w:rPr>
          <w:rFonts w:ascii="Times New Roman" w:hAnsi="Times New Roman" w:cs="Times New Roman"/>
          <w:sz w:val="24"/>
          <w:szCs w:val="24"/>
        </w:rPr>
      </w:pPr>
      <w:r w:rsidRPr="00107623">
        <w:rPr>
          <w:rFonts w:ascii="Times New Roman" w:hAnsi="Times New Roman" w:cs="Times New Roman"/>
          <w:sz w:val="24"/>
          <w:szCs w:val="24"/>
        </w:rPr>
        <w:t xml:space="preserve">Metodický pokyn vychází </w:t>
      </w:r>
      <w:r w:rsidR="004F56DF">
        <w:rPr>
          <w:rFonts w:ascii="Times New Roman" w:hAnsi="Times New Roman" w:cs="Times New Roman"/>
          <w:sz w:val="24"/>
          <w:szCs w:val="24"/>
        </w:rPr>
        <w:t xml:space="preserve">z </w:t>
      </w:r>
      <w:r w:rsidR="00107623" w:rsidRPr="00107623">
        <w:rPr>
          <w:rFonts w:ascii="Times New Roman" w:hAnsi="Times New Roman" w:cs="Times New Roman"/>
          <w:sz w:val="24"/>
          <w:szCs w:val="24"/>
        </w:rPr>
        <w:t>Nařízení mimořádného opatření Krajské hygienické stanice kraje Vysoči</w:t>
      </w:r>
      <w:r w:rsidR="00107623">
        <w:rPr>
          <w:rFonts w:ascii="Times New Roman" w:hAnsi="Times New Roman" w:cs="Times New Roman"/>
          <w:sz w:val="24"/>
          <w:szCs w:val="24"/>
        </w:rPr>
        <w:t>na se sídlem v Jihlavě č. 9/2020</w:t>
      </w:r>
      <w:r w:rsidR="00C7351A">
        <w:rPr>
          <w:rFonts w:ascii="Times New Roman" w:hAnsi="Times New Roman" w:cs="Times New Roman"/>
          <w:sz w:val="24"/>
          <w:szCs w:val="24"/>
        </w:rPr>
        <w:t xml:space="preserve">, platného od </w:t>
      </w:r>
      <w:proofErr w:type="gramStart"/>
      <w:r w:rsidR="00C7351A">
        <w:rPr>
          <w:rFonts w:ascii="Times New Roman" w:hAnsi="Times New Roman" w:cs="Times New Roman"/>
          <w:sz w:val="24"/>
          <w:szCs w:val="24"/>
        </w:rPr>
        <w:t>8.8.2020</w:t>
      </w:r>
      <w:proofErr w:type="gramEnd"/>
      <w:r w:rsidR="00107623">
        <w:rPr>
          <w:rFonts w:ascii="Times New Roman" w:hAnsi="Times New Roman" w:cs="Times New Roman"/>
          <w:sz w:val="24"/>
          <w:szCs w:val="24"/>
        </w:rPr>
        <w:t xml:space="preserve"> a dále upravuje povinnosti klientů, osob blízkých, pracovníků a osob, které vstupují do denního stacionáře za jiným účelem (servisní technici, opraváři apod.) </w:t>
      </w:r>
      <w:r w:rsidR="00C7351A">
        <w:rPr>
          <w:rFonts w:ascii="Times New Roman" w:hAnsi="Times New Roman" w:cs="Times New Roman"/>
          <w:sz w:val="24"/>
          <w:szCs w:val="24"/>
        </w:rPr>
        <w:t>než je využívání sociální služby.</w:t>
      </w:r>
    </w:p>
    <w:p w:rsidR="009F6282" w:rsidRPr="004805BA" w:rsidRDefault="009F6282" w:rsidP="00107623">
      <w:pPr>
        <w:spacing w:after="0"/>
        <w:jc w:val="both"/>
        <w:rPr>
          <w:rFonts w:ascii="Times New Roman" w:hAnsi="Times New Roman" w:cs="Times New Roman"/>
          <w:b/>
          <w:sz w:val="24"/>
          <w:szCs w:val="24"/>
        </w:rPr>
      </w:pPr>
      <w:r w:rsidRPr="004805BA">
        <w:rPr>
          <w:rFonts w:ascii="Times New Roman" w:hAnsi="Times New Roman" w:cs="Times New Roman"/>
          <w:sz w:val="24"/>
          <w:szCs w:val="24"/>
        </w:rPr>
        <w:tab/>
        <w:t>Metodický pokyn zohle</w:t>
      </w:r>
      <w:r w:rsidR="004805BA" w:rsidRPr="004805BA">
        <w:rPr>
          <w:rFonts w:ascii="Times New Roman" w:hAnsi="Times New Roman" w:cs="Times New Roman"/>
          <w:sz w:val="24"/>
          <w:szCs w:val="24"/>
        </w:rPr>
        <w:t>d</w:t>
      </w:r>
      <w:r w:rsidRPr="004805BA">
        <w:rPr>
          <w:rFonts w:ascii="Times New Roman" w:hAnsi="Times New Roman" w:cs="Times New Roman"/>
          <w:sz w:val="24"/>
          <w:szCs w:val="24"/>
        </w:rPr>
        <w:t>ňuje</w:t>
      </w:r>
      <w:r w:rsidR="004805BA" w:rsidRPr="004805BA">
        <w:rPr>
          <w:rFonts w:ascii="Times New Roman" w:hAnsi="Times New Roman" w:cs="Times New Roman"/>
          <w:sz w:val="24"/>
          <w:szCs w:val="24"/>
        </w:rPr>
        <w:t xml:space="preserve"> Usnesení Vlády ČR ze dne 12. října 2020 č. 1028 o zabezpečení a organizaci poskytování sociálních služeb po dobu trvání nouzového stavu a následná doporučení MPSV a APSS.</w:t>
      </w:r>
    </w:p>
    <w:p w:rsidR="005916E1" w:rsidRDefault="00BC1E9D" w:rsidP="005916E1">
      <w:pPr>
        <w:spacing w:after="0"/>
        <w:jc w:val="both"/>
        <w:rPr>
          <w:rFonts w:ascii="Times New Roman" w:hAnsi="Times New Roman" w:cs="Times New Roman"/>
          <w:sz w:val="24"/>
          <w:szCs w:val="24"/>
        </w:rPr>
      </w:pPr>
      <w:r>
        <w:rPr>
          <w:rFonts w:ascii="Times New Roman" w:hAnsi="Times New Roman" w:cs="Times New Roman"/>
          <w:sz w:val="24"/>
          <w:szCs w:val="24"/>
        </w:rPr>
        <w:tab/>
      </w:r>
    </w:p>
    <w:p w:rsidR="006717BF" w:rsidRPr="00156CDC" w:rsidRDefault="005916E1" w:rsidP="006717BF">
      <w:pPr>
        <w:pStyle w:val="Nadpis2"/>
      </w:pPr>
      <w:r w:rsidRPr="006717BF">
        <w:t>O</w:t>
      </w:r>
      <w:r w:rsidR="006717BF" w:rsidRPr="006717BF">
        <w:t>PATŘENÍ PRO ZAMĚSTNANCE</w:t>
      </w:r>
    </w:p>
    <w:p w:rsidR="0038079E" w:rsidRPr="00FF13DA" w:rsidRDefault="0038079E" w:rsidP="00FF13DA">
      <w:pPr>
        <w:pStyle w:val="Odstavecseseznamem"/>
        <w:numPr>
          <w:ilvl w:val="0"/>
          <w:numId w:val="21"/>
        </w:numPr>
        <w:jc w:val="both"/>
        <w:rPr>
          <w:rFonts w:ascii="Times New Roman" w:hAnsi="Times New Roman" w:cs="Times New Roman"/>
          <w:b/>
          <w:sz w:val="28"/>
          <w:szCs w:val="28"/>
          <w:u w:val="single"/>
        </w:rPr>
      </w:pPr>
      <w:r w:rsidRPr="00FF13DA">
        <w:rPr>
          <w:rFonts w:ascii="Times New Roman" w:hAnsi="Times New Roman" w:cs="Times New Roman"/>
          <w:b/>
          <w:sz w:val="28"/>
          <w:szCs w:val="28"/>
          <w:u w:val="single"/>
        </w:rPr>
        <w:t>Vstup do budovy</w:t>
      </w:r>
    </w:p>
    <w:p w:rsidR="00B9466A" w:rsidRPr="0010207A" w:rsidRDefault="0038079E" w:rsidP="009036F2">
      <w:pPr>
        <w:pStyle w:val="Odstavecseseznamem"/>
        <w:numPr>
          <w:ilvl w:val="0"/>
          <w:numId w:val="5"/>
        </w:numPr>
        <w:spacing w:after="160"/>
        <w:jc w:val="both"/>
        <w:rPr>
          <w:rFonts w:ascii="Times New Roman" w:hAnsi="Times New Roman" w:cs="Times New Roman"/>
          <w:sz w:val="24"/>
          <w:szCs w:val="24"/>
        </w:rPr>
      </w:pPr>
      <w:r w:rsidRPr="0010207A">
        <w:rPr>
          <w:rFonts w:ascii="Times New Roman" w:hAnsi="Times New Roman" w:cs="Times New Roman"/>
          <w:sz w:val="24"/>
          <w:szCs w:val="24"/>
        </w:rPr>
        <w:t>Zaměstnanec nesmí vstoupit do zařízení, pokud bude mít příznaky infekce dýchacích cest, které by mohly odpovídat známým příznakům COVID-19 (</w:t>
      </w:r>
      <w:r w:rsidR="00E52FB9" w:rsidRPr="0010207A">
        <w:rPr>
          <w:rFonts w:ascii="Times New Roman" w:hAnsi="Times New Roman" w:cs="Times New Roman"/>
          <w:sz w:val="24"/>
          <w:szCs w:val="24"/>
        </w:rPr>
        <w:t>horečka</w:t>
      </w:r>
      <w:r w:rsidRPr="0010207A">
        <w:rPr>
          <w:rFonts w:ascii="Times New Roman" w:hAnsi="Times New Roman" w:cs="Times New Roman"/>
          <w:sz w:val="24"/>
          <w:szCs w:val="24"/>
        </w:rPr>
        <w:t>, kašel, náhlá ztráta chuti a čichu, jiný příznak akutní infekce dýchacích cest).</w:t>
      </w:r>
      <w:r w:rsidR="0010207A" w:rsidRPr="0010207A">
        <w:rPr>
          <w:rFonts w:ascii="Times New Roman" w:hAnsi="Times New Roman" w:cs="Times New Roman"/>
          <w:sz w:val="24"/>
          <w:szCs w:val="24"/>
        </w:rPr>
        <w:t xml:space="preserve"> Taktéž pokud se </w:t>
      </w:r>
      <w:r w:rsidR="00B9466A" w:rsidRPr="0010207A">
        <w:rPr>
          <w:rFonts w:ascii="Times New Roman" w:hAnsi="Times New Roman" w:cs="Times New Roman"/>
          <w:sz w:val="24"/>
          <w:szCs w:val="24"/>
        </w:rPr>
        <w:t>zaměstnanec setká ve své domácnosti s osobou,</w:t>
      </w:r>
      <w:r w:rsidR="00A86546" w:rsidRPr="0010207A">
        <w:rPr>
          <w:rFonts w:ascii="Times New Roman" w:hAnsi="Times New Roman" w:cs="Times New Roman"/>
          <w:sz w:val="24"/>
          <w:szCs w:val="24"/>
        </w:rPr>
        <w:t xml:space="preserve"> která má výše uvedené příznaky</w:t>
      </w:r>
      <w:r w:rsidR="0010207A">
        <w:rPr>
          <w:rFonts w:ascii="Times New Roman" w:hAnsi="Times New Roman" w:cs="Times New Roman"/>
          <w:sz w:val="24"/>
          <w:szCs w:val="24"/>
        </w:rPr>
        <w:t>. Zaměstnanec se telefonicky domluví s vedoucí služby nebo ředitelkou organizace o dalším postupu.</w:t>
      </w:r>
    </w:p>
    <w:p w:rsidR="009036F2" w:rsidRPr="00C7351A" w:rsidRDefault="00047051" w:rsidP="009036F2">
      <w:pPr>
        <w:pStyle w:val="Odstavecseseznamem"/>
        <w:numPr>
          <w:ilvl w:val="0"/>
          <w:numId w:val="5"/>
        </w:numPr>
        <w:spacing w:after="160"/>
        <w:jc w:val="both"/>
        <w:rPr>
          <w:rFonts w:ascii="Times New Roman" w:hAnsi="Times New Roman" w:cs="Times New Roman"/>
          <w:sz w:val="24"/>
          <w:szCs w:val="24"/>
        </w:rPr>
      </w:pPr>
      <w:r w:rsidRPr="0010207A">
        <w:rPr>
          <w:rFonts w:ascii="Times New Roman" w:hAnsi="Times New Roman" w:cs="Times New Roman"/>
          <w:sz w:val="24"/>
          <w:szCs w:val="24"/>
        </w:rPr>
        <w:t>Pokud</w:t>
      </w:r>
      <w:r w:rsidR="0041635B">
        <w:rPr>
          <w:rFonts w:ascii="Times New Roman" w:hAnsi="Times New Roman" w:cs="Times New Roman"/>
          <w:sz w:val="24"/>
          <w:szCs w:val="24"/>
        </w:rPr>
        <w:t xml:space="preserve"> </w:t>
      </w:r>
      <w:r w:rsidR="00B74D44" w:rsidRPr="0010207A">
        <w:rPr>
          <w:rFonts w:ascii="Times New Roman" w:hAnsi="Times New Roman" w:cs="Times New Roman"/>
          <w:bCs/>
          <w:sz w:val="24"/>
          <w:szCs w:val="24"/>
        </w:rPr>
        <w:t>zaměstnan</w:t>
      </w:r>
      <w:r w:rsidR="00A86546" w:rsidRPr="0010207A">
        <w:rPr>
          <w:rFonts w:ascii="Times New Roman" w:hAnsi="Times New Roman" w:cs="Times New Roman"/>
          <w:bCs/>
          <w:sz w:val="24"/>
          <w:szCs w:val="24"/>
        </w:rPr>
        <w:t xml:space="preserve">ec </w:t>
      </w:r>
      <w:r w:rsidR="00B74D44" w:rsidRPr="0010207A">
        <w:rPr>
          <w:rFonts w:ascii="Times New Roman" w:hAnsi="Times New Roman" w:cs="Times New Roman"/>
          <w:sz w:val="24"/>
          <w:szCs w:val="24"/>
        </w:rPr>
        <w:t xml:space="preserve">stacionáře </w:t>
      </w:r>
      <w:r w:rsidRPr="0010207A">
        <w:rPr>
          <w:rFonts w:ascii="Times New Roman" w:hAnsi="Times New Roman" w:cs="Times New Roman"/>
          <w:sz w:val="24"/>
          <w:szCs w:val="24"/>
        </w:rPr>
        <w:t>pociťuje změnu zdravotního stavu</w:t>
      </w:r>
      <w:r w:rsidR="0041635B">
        <w:rPr>
          <w:rFonts w:ascii="Times New Roman" w:hAnsi="Times New Roman" w:cs="Times New Roman"/>
          <w:sz w:val="24"/>
          <w:szCs w:val="24"/>
        </w:rPr>
        <w:t xml:space="preserve"> </w:t>
      </w:r>
      <w:r w:rsidR="00B74D44" w:rsidRPr="0010207A">
        <w:rPr>
          <w:rFonts w:ascii="Times New Roman" w:hAnsi="Times New Roman" w:cs="Times New Roman"/>
          <w:b/>
          <w:sz w:val="24"/>
          <w:szCs w:val="24"/>
        </w:rPr>
        <w:t>v</w:t>
      </w:r>
      <w:r w:rsidR="0041635B">
        <w:rPr>
          <w:rFonts w:ascii="Times New Roman" w:hAnsi="Times New Roman" w:cs="Times New Roman"/>
          <w:b/>
          <w:sz w:val="24"/>
          <w:szCs w:val="24"/>
        </w:rPr>
        <w:t xml:space="preserve"> </w:t>
      </w:r>
      <w:r w:rsidR="00B74D44" w:rsidRPr="0010207A">
        <w:rPr>
          <w:rFonts w:ascii="Times New Roman" w:hAnsi="Times New Roman" w:cs="Times New Roman"/>
          <w:b/>
          <w:sz w:val="24"/>
          <w:szCs w:val="24"/>
        </w:rPr>
        <w:t xml:space="preserve">průběhu pracovní </w:t>
      </w:r>
      <w:proofErr w:type="gramStart"/>
      <w:r w:rsidR="00B74D44" w:rsidRPr="0010207A">
        <w:rPr>
          <w:rFonts w:ascii="Times New Roman" w:hAnsi="Times New Roman" w:cs="Times New Roman"/>
          <w:b/>
          <w:sz w:val="24"/>
          <w:szCs w:val="24"/>
        </w:rPr>
        <w:t>doby</w:t>
      </w:r>
      <w:r w:rsidR="00B74D44" w:rsidRPr="0010207A">
        <w:rPr>
          <w:rFonts w:ascii="Times New Roman" w:hAnsi="Times New Roman" w:cs="Times New Roman"/>
          <w:sz w:val="24"/>
          <w:szCs w:val="24"/>
        </w:rPr>
        <w:t>,</w:t>
      </w:r>
      <w:r w:rsidR="00B74D44" w:rsidRPr="0010207A">
        <w:rPr>
          <w:rFonts w:ascii="Times New Roman" w:hAnsi="Times New Roman" w:cs="Times New Roman"/>
          <w:bCs/>
          <w:sz w:val="24"/>
          <w:szCs w:val="24"/>
        </w:rPr>
        <w:t>opustí</w:t>
      </w:r>
      <w:proofErr w:type="gramEnd"/>
      <w:r w:rsidR="00B74D44" w:rsidRPr="0010207A">
        <w:rPr>
          <w:rFonts w:ascii="Times New Roman" w:hAnsi="Times New Roman" w:cs="Times New Roman"/>
          <w:bCs/>
          <w:sz w:val="24"/>
          <w:szCs w:val="24"/>
        </w:rPr>
        <w:t xml:space="preserve"> zaměstnání v nejkratším možném čase </w:t>
      </w:r>
      <w:r w:rsidR="00B74D44" w:rsidRPr="0010207A">
        <w:rPr>
          <w:rFonts w:ascii="Times New Roman" w:hAnsi="Times New Roman" w:cs="Times New Roman"/>
          <w:sz w:val="24"/>
          <w:szCs w:val="24"/>
        </w:rPr>
        <w:t xml:space="preserve">s použitím roušky a požadovaného odstupu. </w:t>
      </w:r>
      <w:r w:rsidR="009858A8" w:rsidRPr="0010207A">
        <w:rPr>
          <w:rFonts w:ascii="Times New Roman" w:hAnsi="Times New Roman" w:cs="Times New Roman"/>
          <w:sz w:val="24"/>
          <w:szCs w:val="24"/>
        </w:rPr>
        <w:t xml:space="preserve">Pracovník odpovědný za úklid provede neprodleně dezinfekci společných prostor stacionáře. Vedoucí služby se domluví s pracovníkem na způsobu informování o zdravotním stavu a dalším postupu při opětovném nástupu do zaměstnání. </w:t>
      </w:r>
    </w:p>
    <w:p w:rsidR="00B74D44" w:rsidRPr="00C7351A" w:rsidRDefault="00B9466A" w:rsidP="009036F2">
      <w:pPr>
        <w:pStyle w:val="Odstavecseseznamem"/>
        <w:numPr>
          <w:ilvl w:val="0"/>
          <w:numId w:val="5"/>
        </w:numPr>
        <w:spacing w:after="160"/>
        <w:jc w:val="both"/>
        <w:rPr>
          <w:rFonts w:ascii="Times New Roman" w:hAnsi="Times New Roman" w:cs="Times New Roman"/>
          <w:sz w:val="24"/>
          <w:szCs w:val="24"/>
        </w:rPr>
      </w:pPr>
      <w:r w:rsidRPr="0010207A">
        <w:rPr>
          <w:rFonts w:ascii="Times New Roman" w:hAnsi="Times New Roman" w:cs="Times New Roman"/>
          <w:sz w:val="24"/>
          <w:szCs w:val="24"/>
        </w:rPr>
        <w:t>Zaměstnanec dbá pokynů</w:t>
      </w:r>
      <w:r w:rsidR="0041635B">
        <w:rPr>
          <w:rFonts w:ascii="Times New Roman" w:hAnsi="Times New Roman" w:cs="Times New Roman"/>
          <w:sz w:val="24"/>
          <w:szCs w:val="24"/>
        </w:rPr>
        <w:t xml:space="preserve"> </w:t>
      </w:r>
      <w:r w:rsidR="009036F2" w:rsidRPr="00C7351A">
        <w:rPr>
          <w:rFonts w:ascii="Times New Roman" w:hAnsi="Times New Roman" w:cs="Times New Roman"/>
          <w:sz w:val="24"/>
          <w:szCs w:val="24"/>
        </w:rPr>
        <w:t>ošetřujícího lékaře, který bude dále koordinovat ošetřovatelský postup, popřípadě nahlásí skutečnost spádové hygienické stanici.</w:t>
      </w:r>
      <w:r w:rsidR="009036F2" w:rsidRPr="00C7351A">
        <w:rPr>
          <w:rFonts w:ascii="Times New Roman" w:hAnsi="Times New Roman" w:cs="Times New Roman"/>
          <w:sz w:val="24"/>
          <w:szCs w:val="24"/>
          <w:u w:val="single"/>
        </w:rPr>
        <w:t xml:space="preserve"> V případě, že u zaměstnance dojde k tomuto postupu, má povinnost bezprostředně informovat vedoucí služby denního stacionáře, která po domluvě s ředitelkou organizace a zřizovatelem provede opatření k zabránění šíření nákazy COVID-19.</w:t>
      </w:r>
    </w:p>
    <w:p w:rsidR="00F85B7F" w:rsidRPr="00C7351A" w:rsidRDefault="00F85B7F" w:rsidP="00F85B7F">
      <w:pPr>
        <w:pStyle w:val="Odstavecseseznamem"/>
        <w:numPr>
          <w:ilvl w:val="0"/>
          <w:numId w:val="5"/>
        </w:numPr>
        <w:jc w:val="both"/>
        <w:rPr>
          <w:rFonts w:ascii="Times New Roman" w:hAnsi="Times New Roman" w:cs="Times New Roman"/>
          <w:i/>
          <w:sz w:val="24"/>
          <w:szCs w:val="24"/>
        </w:rPr>
      </w:pPr>
      <w:r w:rsidRPr="00C7351A">
        <w:rPr>
          <w:rFonts w:ascii="Times New Roman" w:hAnsi="Times New Roman" w:cs="Times New Roman"/>
          <w:color w:val="000000"/>
          <w:sz w:val="24"/>
          <w:szCs w:val="24"/>
        </w:rPr>
        <w:t xml:space="preserve">Před vstupem do šatny si pracovník vydezinfikuje ruce </w:t>
      </w:r>
      <w:proofErr w:type="spellStart"/>
      <w:r w:rsidRPr="00C7351A">
        <w:rPr>
          <w:rFonts w:ascii="Times New Roman" w:hAnsi="Times New Roman" w:cs="Times New Roman"/>
          <w:color w:val="000000"/>
          <w:sz w:val="24"/>
          <w:szCs w:val="24"/>
        </w:rPr>
        <w:t>virucidní</w:t>
      </w:r>
      <w:proofErr w:type="spellEnd"/>
      <w:r w:rsidRPr="00C7351A">
        <w:rPr>
          <w:rFonts w:ascii="Times New Roman" w:hAnsi="Times New Roman" w:cs="Times New Roman"/>
          <w:color w:val="000000"/>
          <w:sz w:val="24"/>
          <w:szCs w:val="24"/>
        </w:rPr>
        <w:t xml:space="preserve"> dezinfekcí, umístěnou u vchodu do stacionáře.</w:t>
      </w:r>
    </w:p>
    <w:p w:rsidR="008000B2" w:rsidRPr="00C7351A" w:rsidRDefault="008000B2" w:rsidP="00B74D44">
      <w:pPr>
        <w:pStyle w:val="Odstavecseseznamem"/>
        <w:numPr>
          <w:ilvl w:val="0"/>
          <w:numId w:val="5"/>
        </w:numPr>
        <w:spacing w:after="160"/>
        <w:jc w:val="both"/>
        <w:rPr>
          <w:rFonts w:ascii="Times New Roman" w:hAnsi="Times New Roman" w:cs="Times New Roman"/>
          <w:i/>
          <w:sz w:val="24"/>
          <w:szCs w:val="24"/>
        </w:rPr>
      </w:pPr>
      <w:r w:rsidRPr="00C7351A">
        <w:rPr>
          <w:rFonts w:ascii="Times New Roman" w:hAnsi="Times New Roman" w:cs="Times New Roman"/>
          <w:sz w:val="24"/>
          <w:szCs w:val="24"/>
        </w:rPr>
        <w:t xml:space="preserve">Po </w:t>
      </w:r>
      <w:r w:rsidR="00295730" w:rsidRPr="00C7351A">
        <w:rPr>
          <w:rFonts w:ascii="Times New Roman" w:hAnsi="Times New Roman" w:cs="Times New Roman"/>
          <w:sz w:val="24"/>
          <w:szCs w:val="24"/>
        </w:rPr>
        <w:t xml:space="preserve">příchodu do stacionáře a následném převléknutí v šatně, </w:t>
      </w:r>
      <w:r w:rsidRPr="00C7351A">
        <w:rPr>
          <w:rFonts w:ascii="Times New Roman" w:hAnsi="Times New Roman" w:cs="Times New Roman"/>
          <w:sz w:val="24"/>
          <w:szCs w:val="24"/>
        </w:rPr>
        <w:t>provede pracovník hygienu a dezinfekci rukou v koupelně, ruce otírá do jednorázových ubrousků.</w:t>
      </w:r>
    </w:p>
    <w:p w:rsidR="00EC2C80" w:rsidRDefault="00EC2C80" w:rsidP="00674FCF">
      <w:pPr>
        <w:pStyle w:val="Odstavecseseznamem"/>
        <w:spacing w:after="160"/>
        <w:ind w:left="0"/>
        <w:jc w:val="both"/>
        <w:rPr>
          <w:rFonts w:ascii="Times New Roman" w:hAnsi="Times New Roman" w:cs="Times New Roman"/>
          <w:b/>
          <w:sz w:val="24"/>
          <w:szCs w:val="24"/>
          <w:u w:val="single"/>
        </w:rPr>
      </w:pPr>
    </w:p>
    <w:p w:rsidR="00674FCF" w:rsidRPr="00FF13DA" w:rsidRDefault="00674FCF" w:rsidP="00FF13DA">
      <w:pPr>
        <w:pStyle w:val="Odstavecseseznamem"/>
        <w:numPr>
          <w:ilvl w:val="0"/>
          <w:numId w:val="21"/>
        </w:numPr>
        <w:rPr>
          <w:rFonts w:ascii="Times New Roman" w:hAnsi="Times New Roman" w:cs="Times New Roman"/>
          <w:b/>
          <w:sz w:val="28"/>
          <w:szCs w:val="28"/>
          <w:u w:val="single"/>
        </w:rPr>
      </w:pPr>
      <w:r w:rsidRPr="00FF13DA">
        <w:rPr>
          <w:rFonts w:ascii="Times New Roman" w:hAnsi="Times New Roman" w:cs="Times New Roman"/>
          <w:b/>
          <w:sz w:val="28"/>
          <w:szCs w:val="28"/>
          <w:u w:val="single"/>
        </w:rPr>
        <w:t>Pohyb ve stacionáři</w:t>
      </w:r>
    </w:p>
    <w:p w:rsidR="00A86546" w:rsidRPr="00A86546" w:rsidRDefault="0038079E" w:rsidP="00057175">
      <w:pPr>
        <w:pStyle w:val="Odstavecseseznamem"/>
        <w:numPr>
          <w:ilvl w:val="0"/>
          <w:numId w:val="12"/>
        </w:numPr>
        <w:spacing w:after="360"/>
        <w:jc w:val="both"/>
      </w:pPr>
      <w:r w:rsidRPr="00A86546">
        <w:rPr>
          <w:rFonts w:ascii="Times New Roman" w:hAnsi="Times New Roman" w:cs="Times New Roman"/>
          <w:sz w:val="24"/>
          <w:szCs w:val="24"/>
        </w:rPr>
        <w:t>Zaměstnanec ve vnitřníc</w:t>
      </w:r>
      <w:r w:rsidR="00674FCF" w:rsidRPr="00A86546">
        <w:rPr>
          <w:rFonts w:ascii="Times New Roman" w:hAnsi="Times New Roman" w:cs="Times New Roman"/>
          <w:sz w:val="24"/>
          <w:szCs w:val="24"/>
        </w:rPr>
        <w:t>h prostorách stacionáře používá</w:t>
      </w:r>
      <w:r w:rsidRPr="00A86546">
        <w:rPr>
          <w:rFonts w:ascii="Times New Roman" w:hAnsi="Times New Roman" w:cs="Times New Roman"/>
          <w:sz w:val="24"/>
          <w:szCs w:val="24"/>
        </w:rPr>
        <w:t xml:space="preserve"> roušku</w:t>
      </w:r>
      <w:r w:rsidR="00051422" w:rsidRPr="00A86546">
        <w:rPr>
          <w:rFonts w:ascii="Times New Roman" w:hAnsi="Times New Roman" w:cs="Times New Roman"/>
          <w:sz w:val="24"/>
          <w:szCs w:val="24"/>
        </w:rPr>
        <w:t xml:space="preserve"> (jednorázovou, látkovou, </w:t>
      </w:r>
      <w:proofErr w:type="spellStart"/>
      <w:r w:rsidR="00051422" w:rsidRPr="00A86546">
        <w:rPr>
          <w:rFonts w:ascii="Times New Roman" w:hAnsi="Times New Roman" w:cs="Times New Roman"/>
          <w:sz w:val="24"/>
          <w:szCs w:val="24"/>
        </w:rPr>
        <w:t>nanorouška</w:t>
      </w:r>
      <w:proofErr w:type="spellEnd"/>
      <w:r w:rsidR="00051422" w:rsidRPr="00A86546">
        <w:rPr>
          <w:rFonts w:ascii="Times New Roman" w:hAnsi="Times New Roman" w:cs="Times New Roman"/>
          <w:sz w:val="24"/>
          <w:szCs w:val="24"/>
        </w:rPr>
        <w:t>, respirátor</w:t>
      </w:r>
      <w:r w:rsidR="00691075" w:rsidRPr="00A86546">
        <w:rPr>
          <w:rFonts w:ascii="Times New Roman" w:hAnsi="Times New Roman" w:cs="Times New Roman"/>
          <w:color w:val="FF0000"/>
          <w:sz w:val="24"/>
          <w:szCs w:val="24"/>
        </w:rPr>
        <w:t xml:space="preserve">. </w:t>
      </w:r>
    </w:p>
    <w:p w:rsidR="00057175" w:rsidRDefault="00295730" w:rsidP="00057175">
      <w:pPr>
        <w:pStyle w:val="Odstavecseseznamem"/>
        <w:numPr>
          <w:ilvl w:val="0"/>
          <w:numId w:val="12"/>
        </w:numPr>
        <w:spacing w:after="360"/>
        <w:jc w:val="both"/>
      </w:pPr>
      <w:r w:rsidRPr="00A86546">
        <w:rPr>
          <w:rFonts w:ascii="Times New Roman" w:hAnsi="Times New Roman" w:cs="Times New Roman"/>
          <w:sz w:val="24"/>
          <w:szCs w:val="24"/>
        </w:rPr>
        <w:lastRenderedPageBreak/>
        <w:t>Z</w:t>
      </w:r>
      <w:r w:rsidR="0038079E" w:rsidRPr="00A86546">
        <w:rPr>
          <w:rFonts w:ascii="Times New Roman" w:hAnsi="Times New Roman" w:cs="Times New Roman"/>
          <w:sz w:val="24"/>
          <w:szCs w:val="24"/>
        </w:rPr>
        <w:t>aměstnanec dbá na čistotu roušky, znečištěnou roušku je povinen odložit do uzavřené nádoby na vyprání nebo do uzavíratelného sáčku k</w:t>
      </w:r>
      <w:r w:rsidR="00051422" w:rsidRPr="00A86546">
        <w:rPr>
          <w:rFonts w:ascii="Times New Roman" w:hAnsi="Times New Roman" w:cs="Times New Roman"/>
          <w:sz w:val="24"/>
          <w:szCs w:val="24"/>
        </w:rPr>
        <w:t> </w:t>
      </w:r>
      <w:proofErr w:type="gramStart"/>
      <w:r w:rsidR="0038079E" w:rsidRPr="00A86546">
        <w:rPr>
          <w:rFonts w:ascii="Times New Roman" w:hAnsi="Times New Roman" w:cs="Times New Roman"/>
          <w:sz w:val="24"/>
          <w:szCs w:val="24"/>
        </w:rPr>
        <w:t>likvidaci</w:t>
      </w:r>
      <w:r w:rsidR="00051422" w:rsidRPr="00A86546">
        <w:rPr>
          <w:rFonts w:ascii="Times New Roman" w:hAnsi="Times New Roman" w:cs="Times New Roman"/>
          <w:sz w:val="24"/>
          <w:szCs w:val="24"/>
        </w:rPr>
        <w:t>.</w:t>
      </w:r>
      <w:r w:rsidRPr="00A86546">
        <w:rPr>
          <w:rFonts w:ascii="Times New Roman" w:hAnsi="Times New Roman" w:cs="Times New Roman"/>
          <w:sz w:val="24"/>
          <w:szCs w:val="24"/>
        </w:rPr>
        <w:t>Pokud</w:t>
      </w:r>
      <w:proofErr w:type="gramEnd"/>
      <w:r w:rsidR="0041635B">
        <w:rPr>
          <w:rFonts w:ascii="Times New Roman" w:hAnsi="Times New Roman" w:cs="Times New Roman"/>
          <w:sz w:val="24"/>
          <w:szCs w:val="24"/>
        </w:rPr>
        <w:t xml:space="preserve"> </w:t>
      </w:r>
      <w:r w:rsidRPr="00A86546">
        <w:rPr>
          <w:rFonts w:ascii="Times New Roman" w:hAnsi="Times New Roman" w:cs="Times New Roman"/>
          <w:sz w:val="24"/>
          <w:szCs w:val="24"/>
        </w:rPr>
        <w:t>pracovník používá roušku na více použití, musí být v zařízení určeno místo pro jejich bezpečné odkládání a zajištěna jejich dezinfekce.</w:t>
      </w:r>
    </w:p>
    <w:p w:rsidR="00FF13DA" w:rsidRPr="00691075" w:rsidRDefault="001D1CC1" w:rsidP="00057175">
      <w:pPr>
        <w:pStyle w:val="Odstavecseseznamem"/>
        <w:numPr>
          <w:ilvl w:val="0"/>
          <w:numId w:val="12"/>
        </w:numPr>
        <w:spacing w:after="360"/>
        <w:jc w:val="both"/>
      </w:pPr>
      <w:r w:rsidRPr="00057175">
        <w:rPr>
          <w:rFonts w:ascii="Times New Roman" w:hAnsi="Times New Roman" w:cs="Times New Roman"/>
          <w:sz w:val="24"/>
          <w:szCs w:val="24"/>
        </w:rPr>
        <w:t xml:space="preserve">Zaměstnanec se zvýšeně zajímá o čistotu pracovních oděvů, má dostatek náhradních pracovních oděvů a využívá </w:t>
      </w:r>
      <w:proofErr w:type="gramStart"/>
      <w:r w:rsidRPr="00057175">
        <w:rPr>
          <w:rFonts w:ascii="Times New Roman" w:hAnsi="Times New Roman" w:cs="Times New Roman"/>
          <w:sz w:val="24"/>
          <w:szCs w:val="24"/>
        </w:rPr>
        <w:t>je.</w:t>
      </w:r>
      <w:r w:rsidR="002828F3">
        <w:rPr>
          <w:rFonts w:ascii="Times New Roman" w:hAnsi="Times New Roman" w:cs="Times New Roman"/>
          <w:sz w:val="24"/>
          <w:szCs w:val="24"/>
        </w:rPr>
        <w:t>Znečištěné</w:t>
      </w:r>
      <w:proofErr w:type="gramEnd"/>
      <w:r w:rsidR="002828F3">
        <w:rPr>
          <w:rFonts w:ascii="Times New Roman" w:hAnsi="Times New Roman" w:cs="Times New Roman"/>
          <w:sz w:val="24"/>
          <w:szCs w:val="24"/>
        </w:rPr>
        <w:t xml:space="preserve"> </w:t>
      </w:r>
      <w:r w:rsidR="00FF13DA" w:rsidRPr="00057175">
        <w:rPr>
          <w:rFonts w:ascii="Times New Roman" w:hAnsi="Times New Roman" w:cs="Times New Roman"/>
          <w:sz w:val="24"/>
          <w:szCs w:val="24"/>
        </w:rPr>
        <w:t>oděvy odkládá do předem určené uzavíratelné nádoby</w:t>
      </w:r>
      <w:r w:rsidR="00057175" w:rsidRPr="00057175">
        <w:rPr>
          <w:rFonts w:ascii="Times New Roman" w:hAnsi="Times New Roman" w:cs="Times New Roman"/>
          <w:sz w:val="24"/>
          <w:szCs w:val="24"/>
        </w:rPr>
        <w:t xml:space="preserve">. </w:t>
      </w:r>
    </w:p>
    <w:p w:rsidR="00057175" w:rsidRPr="00057175" w:rsidRDefault="00057175" w:rsidP="00057175">
      <w:pPr>
        <w:pStyle w:val="Odstavecseseznamem"/>
        <w:spacing w:after="360"/>
        <w:jc w:val="both"/>
      </w:pPr>
    </w:p>
    <w:p w:rsidR="003819D6" w:rsidRPr="00FF13DA" w:rsidRDefault="003819D6" w:rsidP="00FF13DA">
      <w:pPr>
        <w:pStyle w:val="Odstavecseseznamem"/>
        <w:numPr>
          <w:ilvl w:val="0"/>
          <w:numId w:val="21"/>
        </w:numPr>
        <w:jc w:val="both"/>
        <w:rPr>
          <w:rFonts w:ascii="Times New Roman" w:hAnsi="Times New Roman" w:cs="Times New Roman"/>
          <w:b/>
          <w:sz w:val="28"/>
          <w:szCs w:val="28"/>
          <w:u w:val="single"/>
        </w:rPr>
      </w:pPr>
      <w:r w:rsidRPr="00FF13DA">
        <w:rPr>
          <w:rFonts w:ascii="Times New Roman" w:hAnsi="Times New Roman" w:cs="Times New Roman"/>
          <w:b/>
          <w:sz w:val="28"/>
          <w:szCs w:val="28"/>
          <w:u w:val="single"/>
        </w:rPr>
        <w:t>Poskytování služby</w:t>
      </w:r>
    </w:p>
    <w:p w:rsidR="003819D6" w:rsidRDefault="0038079E" w:rsidP="003819D6">
      <w:pPr>
        <w:pStyle w:val="Odstavecseseznamem"/>
        <w:numPr>
          <w:ilvl w:val="0"/>
          <w:numId w:val="6"/>
        </w:numPr>
        <w:spacing w:after="160"/>
        <w:jc w:val="both"/>
        <w:rPr>
          <w:rFonts w:ascii="Times New Roman" w:hAnsi="Times New Roman" w:cs="Times New Roman"/>
          <w:sz w:val="24"/>
          <w:szCs w:val="24"/>
        </w:rPr>
      </w:pPr>
      <w:r w:rsidRPr="003819D6">
        <w:rPr>
          <w:rFonts w:ascii="Times New Roman" w:hAnsi="Times New Roman" w:cs="Times New Roman"/>
          <w:sz w:val="24"/>
          <w:szCs w:val="24"/>
        </w:rPr>
        <w:t>Rukavice pro běžné činnosti nejsou nutné, zaměstnanec je bude mít u sebe a vyhodnotí sám situaci, kdy je použije (dopomoc s osobní hygienou, koupel klienta, setkání s klientem, který má infekční příznaky, likvidace odpadů apod.</w:t>
      </w:r>
      <w:r w:rsidR="00051422">
        <w:rPr>
          <w:rFonts w:ascii="Times New Roman" w:hAnsi="Times New Roman" w:cs="Times New Roman"/>
          <w:sz w:val="24"/>
          <w:szCs w:val="24"/>
        </w:rPr>
        <w:t>) Použité rukavice vhodně zlikviduje – uzavřená nádoba.</w:t>
      </w:r>
    </w:p>
    <w:p w:rsidR="00382A9A" w:rsidRPr="00382A9A" w:rsidRDefault="00382A9A" w:rsidP="003819D6">
      <w:pPr>
        <w:pStyle w:val="Odstavecseseznamem"/>
        <w:numPr>
          <w:ilvl w:val="0"/>
          <w:numId w:val="6"/>
        </w:numPr>
        <w:spacing w:after="160"/>
        <w:jc w:val="both"/>
        <w:rPr>
          <w:rFonts w:ascii="Times New Roman" w:hAnsi="Times New Roman" w:cs="Times New Roman"/>
          <w:sz w:val="24"/>
          <w:szCs w:val="24"/>
        </w:rPr>
      </w:pPr>
      <w:r w:rsidRPr="00382A9A">
        <w:rPr>
          <w:rFonts w:ascii="Times New Roman" w:hAnsi="Times New Roman" w:cs="Times New Roman"/>
          <w:sz w:val="24"/>
          <w:szCs w:val="24"/>
        </w:rPr>
        <w:t>Pracovníci dbají na to, aby si klienti dle potřeby měnili roušku, či ústenku. Je-li nezbytné klientovi s výměnou dopomoci, používá pracovník jednorázové rukavice a ochranný štít s rouškou.</w:t>
      </w:r>
    </w:p>
    <w:p w:rsidR="00FF13DA" w:rsidRPr="002E3E39" w:rsidRDefault="00366A14" w:rsidP="00D61351">
      <w:pPr>
        <w:pStyle w:val="Odstavecseseznamem"/>
        <w:numPr>
          <w:ilvl w:val="0"/>
          <w:numId w:val="6"/>
        </w:numPr>
        <w:spacing w:after="160"/>
        <w:jc w:val="both"/>
        <w:rPr>
          <w:rFonts w:ascii="Times New Roman" w:hAnsi="Times New Roman" w:cs="Times New Roman"/>
          <w:sz w:val="24"/>
          <w:szCs w:val="24"/>
        </w:rPr>
      </w:pPr>
      <w:r w:rsidRPr="002E3E39">
        <w:rPr>
          <w:rFonts w:ascii="Times New Roman" w:hAnsi="Times New Roman" w:cs="Times New Roman"/>
          <w:sz w:val="24"/>
          <w:szCs w:val="24"/>
        </w:rPr>
        <w:t>Pověřený zaměstnanec provede dezinfekci povrchů (</w:t>
      </w:r>
      <w:r w:rsidR="00FF13DA" w:rsidRPr="002E3E39">
        <w:rPr>
          <w:rFonts w:ascii="Times New Roman" w:hAnsi="Times New Roman" w:cs="Times New Roman"/>
          <w:sz w:val="24"/>
          <w:szCs w:val="24"/>
        </w:rPr>
        <w:t>kliky, vypínače, stoly, zábradlí)</w:t>
      </w:r>
      <w:r w:rsidR="002E3E39" w:rsidRPr="002E3E39">
        <w:rPr>
          <w:rFonts w:ascii="Times New Roman" w:hAnsi="Times New Roman" w:cs="Times New Roman"/>
          <w:sz w:val="24"/>
          <w:szCs w:val="24"/>
        </w:rPr>
        <w:t>,</w:t>
      </w:r>
      <w:r w:rsidR="00432F88" w:rsidRPr="002E3E39">
        <w:rPr>
          <w:rFonts w:ascii="Times New Roman" w:hAnsi="Times New Roman" w:cs="Times New Roman"/>
          <w:sz w:val="24"/>
          <w:szCs w:val="24"/>
        </w:rPr>
        <w:t>a to v přízemí po skončení ranní porady (od 8:10 hodin), dále po</w:t>
      </w:r>
      <w:r w:rsidR="0038079E" w:rsidRPr="002E3E39">
        <w:rPr>
          <w:rFonts w:ascii="Times New Roman" w:hAnsi="Times New Roman" w:cs="Times New Roman"/>
          <w:sz w:val="24"/>
          <w:szCs w:val="24"/>
        </w:rPr>
        <w:t xml:space="preserve"> skončení aktivizačních </w:t>
      </w:r>
      <w:proofErr w:type="gramStart"/>
      <w:r w:rsidR="0038079E" w:rsidRPr="002E3E39">
        <w:rPr>
          <w:rFonts w:ascii="Times New Roman" w:hAnsi="Times New Roman" w:cs="Times New Roman"/>
          <w:sz w:val="24"/>
          <w:szCs w:val="24"/>
        </w:rPr>
        <w:t>činností (v 1.patře</w:t>
      </w:r>
      <w:proofErr w:type="gramEnd"/>
      <w:r w:rsidR="0038079E" w:rsidRPr="002E3E39">
        <w:rPr>
          <w:rFonts w:ascii="Times New Roman" w:hAnsi="Times New Roman" w:cs="Times New Roman"/>
          <w:sz w:val="24"/>
          <w:szCs w:val="24"/>
        </w:rPr>
        <w:t xml:space="preserve"> a v RHB místnosti cca v 9:30 hod = kdy klienti </w:t>
      </w:r>
      <w:r w:rsidR="00FF13DA" w:rsidRPr="002E3E39">
        <w:rPr>
          <w:rFonts w:ascii="Times New Roman" w:hAnsi="Times New Roman" w:cs="Times New Roman"/>
          <w:sz w:val="24"/>
          <w:szCs w:val="24"/>
        </w:rPr>
        <w:t>odejdou do přízemí na svačinu). Po svačině provede dezinfekci v</w:t>
      </w:r>
      <w:r w:rsidR="002E3E39" w:rsidRPr="002E3E39">
        <w:rPr>
          <w:rFonts w:ascii="Times New Roman" w:hAnsi="Times New Roman" w:cs="Times New Roman"/>
          <w:sz w:val="24"/>
          <w:szCs w:val="24"/>
        </w:rPr>
        <w:t> </w:t>
      </w:r>
      <w:proofErr w:type="gramStart"/>
      <w:r w:rsidR="00FF13DA" w:rsidRPr="002E3E39">
        <w:rPr>
          <w:rFonts w:ascii="Times New Roman" w:hAnsi="Times New Roman" w:cs="Times New Roman"/>
          <w:sz w:val="24"/>
          <w:szCs w:val="24"/>
        </w:rPr>
        <w:t>jídelně</w:t>
      </w:r>
      <w:r w:rsidR="00432F88" w:rsidRPr="002E3E39">
        <w:rPr>
          <w:rFonts w:ascii="Times New Roman" w:hAnsi="Times New Roman" w:cs="Times New Roman"/>
          <w:sz w:val="24"/>
          <w:szCs w:val="24"/>
        </w:rPr>
        <w:t>(tj.</w:t>
      </w:r>
      <w:proofErr w:type="gramEnd"/>
      <w:r w:rsidR="00432F88" w:rsidRPr="002E3E39">
        <w:rPr>
          <w:rFonts w:ascii="Times New Roman" w:hAnsi="Times New Roman" w:cs="Times New Roman"/>
          <w:sz w:val="24"/>
          <w:szCs w:val="24"/>
        </w:rPr>
        <w:t xml:space="preserve"> v cca 10 hodin).</w:t>
      </w:r>
    </w:p>
    <w:p w:rsidR="00D61351" w:rsidRPr="002E3E39" w:rsidRDefault="00C22E00" w:rsidP="002E3E39">
      <w:pPr>
        <w:pStyle w:val="Odstavecseseznamem"/>
        <w:numPr>
          <w:ilvl w:val="0"/>
          <w:numId w:val="6"/>
        </w:numPr>
        <w:spacing w:after="160"/>
        <w:jc w:val="both"/>
        <w:rPr>
          <w:rFonts w:ascii="Times New Roman" w:hAnsi="Times New Roman" w:cs="Times New Roman"/>
          <w:sz w:val="24"/>
          <w:szCs w:val="24"/>
        </w:rPr>
      </w:pPr>
      <w:r w:rsidRPr="002E3E39">
        <w:rPr>
          <w:rFonts w:ascii="Times New Roman" w:hAnsi="Times New Roman" w:cs="Times New Roman"/>
          <w:sz w:val="24"/>
          <w:szCs w:val="24"/>
        </w:rPr>
        <w:t xml:space="preserve">Vycházky – </w:t>
      </w:r>
      <w:r w:rsidR="008340EA" w:rsidRPr="002E3E39">
        <w:rPr>
          <w:rFonts w:ascii="Times New Roman" w:hAnsi="Times New Roman" w:cs="Times New Roman"/>
          <w:sz w:val="24"/>
          <w:szCs w:val="24"/>
        </w:rPr>
        <w:t>cíleně jsou zaměřeny na pobyt na čerstvém vzduchu v přírodě, v klidných částe</w:t>
      </w:r>
      <w:r w:rsidR="002E3E39">
        <w:rPr>
          <w:rFonts w:ascii="Times New Roman" w:hAnsi="Times New Roman" w:cs="Times New Roman"/>
          <w:sz w:val="24"/>
          <w:szCs w:val="24"/>
        </w:rPr>
        <w:t xml:space="preserve">ch města (park, kolem rybníku). </w:t>
      </w:r>
      <w:r w:rsidR="008340EA" w:rsidRPr="002E3E39">
        <w:rPr>
          <w:rFonts w:ascii="Times New Roman" w:hAnsi="Times New Roman" w:cs="Times New Roman"/>
          <w:sz w:val="24"/>
          <w:szCs w:val="24"/>
        </w:rPr>
        <w:t>Zaměstnanci s klienty nenavštěvují obchody či jakékoliv jiné instituce a organizace.</w:t>
      </w:r>
    </w:p>
    <w:p w:rsidR="003819D6" w:rsidRDefault="00D46514" w:rsidP="00D61351">
      <w:pPr>
        <w:pStyle w:val="Odstavecseseznamem"/>
        <w:numPr>
          <w:ilvl w:val="0"/>
          <w:numId w:val="6"/>
        </w:numPr>
        <w:spacing w:after="160"/>
        <w:jc w:val="both"/>
        <w:rPr>
          <w:rFonts w:ascii="Times New Roman" w:hAnsi="Times New Roman" w:cs="Times New Roman"/>
          <w:sz w:val="24"/>
          <w:szCs w:val="24"/>
        </w:rPr>
      </w:pPr>
      <w:r w:rsidRPr="00C7351A">
        <w:rPr>
          <w:rFonts w:ascii="Times New Roman" w:hAnsi="Times New Roman" w:cs="Times New Roman"/>
          <w:sz w:val="24"/>
          <w:szCs w:val="24"/>
        </w:rPr>
        <w:t>Pokud je nutné použít k aktivitám společenské hry, ta</w:t>
      </w:r>
      <w:r w:rsidR="00F85B7F" w:rsidRPr="00C7351A">
        <w:rPr>
          <w:rFonts w:ascii="Times New Roman" w:hAnsi="Times New Roman" w:cs="Times New Roman"/>
          <w:sz w:val="24"/>
          <w:szCs w:val="24"/>
        </w:rPr>
        <w:t>k</w:t>
      </w:r>
      <w:r w:rsidRPr="00C7351A">
        <w:rPr>
          <w:rFonts w:ascii="Times New Roman" w:hAnsi="Times New Roman" w:cs="Times New Roman"/>
          <w:sz w:val="24"/>
          <w:szCs w:val="24"/>
        </w:rPr>
        <w:t xml:space="preserve"> za splnění těchto hygienických</w:t>
      </w:r>
      <w:r w:rsidRPr="00D61351">
        <w:rPr>
          <w:rFonts w:ascii="Times New Roman" w:hAnsi="Times New Roman" w:cs="Times New Roman"/>
          <w:sz w:val="24"/>
          <w:szCs w:val="24"/>
        </w:rPr>
        <w:t xml:space="preserve"> podmínek: Pracovník si před vytažením hry ze skříně vydezinfikuje ruce, klient, se kterým hru pracovník hraje</w:t>
      </w:r>
      <w:r w:rsidR="00F85B7F" w:rsidRPr="00D61351">
        <w:rPr>
          <w:rFonts w:ascii="Times New Roman" w:hAnsi="Times New Roman" w:cs="Times New Roman"/>
          <w:sz w:val="24"/>
          <w:szCs w:val="24"/>
        </w:rPr>
        <w:t>,</w:t>
      </w:r>
      <w:r w:rsidRPr="00D61351">
        <w:rPr>
          <w:rFonts w:ascii="Times New Roman" w:hAnsi="Times New Roman" w:cs="Times New Roman"/>
          <w:sz w:val="24"/>
          <w:szCs w:val="24"/>
        </w:rPr>
        <w:t xml:space="preserve"> si vydezinfikuje ruce, po hraní hry je hra s</w:t>
      </w:r>
      <w:r w:rsidR="008340EA">
        <w:rPr>
          <w:rFonts w:ascii="Times New Roman" w:hAnsi="Times New Roman" w:cs="Times New Roman"/>
          <w:sz w:val="24"/>
          <w:szCs w:val="24"/>
        </w:rPr>
        <w:t>ch</w:t>
      </w:r>
      <w:r w:rsidRPr="00D61351">
        <w:rPr>
          <w:rFonts w:ascii="Times New Roman" w:hAnsi="Times New Roman" w:cs="Times New Roman"/>
          <w:sz w:val="24"/>
          <w:szCs w:val="24"/>
        </w:rPr>
        <w:t xml:space="preserve">ována zpět do krabice či jiného obalu a pracovník hru po vydezinfikování rukou opět uklidí do skříně. </w:t>
      </w:r>
    </w:p>
    <w:p w:rsidR="00D61351" w:rsidRPr="00D61351" w:rsidRDefault="00D61351" w:rsidP="00D61351">
      <w:pPr>
        <w:pStyle w:val="Odstavecseseznamem"/>
        <w:spacing w:after="160"/>
        <w:jc w:val="both"/>
        <w:rPr>
          <w:rFonts w:ascii="Times New Roman" w:hAnsi="Times New Roman" w:cs="Times New Roman"/>
          <w:sz w:val="24"/>
          <w:szCs w:val="24"/>
        </w:rPr>
      </w:pPr>
    </w:p>
    <w:p w:rsidR="003819D6" w:rsidRPr="003819D6" w:rsidRDefault="003819D6" w:rsidP="003819D6">
      <w:pPr>
        <w:pStyle w:val="Odstavecseseznamem"/>
        <w:numPr>
          <w:ilvl w:val="0"/>
          <w:numId w:val="8"/>
        </w:numPr>
        <w:spacing w:after="160"/>
        <w:jc w:val="both"/>
        <w:rPr>
          <w:rFonts w:ascii="Times New Roman" w:hAnsi="Times New Roman" w:cs="Times New Roman"/>
          <w:b/>
          <w:sz w:val="24"/>
          <w:szCs w:val="24"/>
        </w:rPr>
      </w:pPr>
      <w:r w:rsidRPr="003819D6">
        <w:rPr>
          <w:rFonts w:ascii="Times New Roman" w:hAnsi="Times New Roman" w:cs="Times New Roman"/>
          <w:b/>
          <w:sz w:val="24"/>
          <w:szCs w:val="24"/>
        </w:rPr>
        <w:t>Poskytování stravy</w:t>
      </w:r>
    </w:p>
    <w:p w:rsidR="003819D6" w:rsidRDefault="0038079E" w:rsidP="003819D6">
      <w:pPr>
        <w:pStyle w:val="Odstavecseseznamem"/>
        <w:numPr>
          <w:ilvl w:val="0"/>
          <w:numId w:val="9"/>
        </w:numPr>
        <w:spacing w:after="160"/>
        <w:jc w:val="both"/>
        <w:rPr>
          <w:rFonts w:ascii="Times New Roman" w:hAnsi="Times New Roman" w:cs="Times New Roman"/>
          <w:sz w:val="24"/>
          <w:szCs w:val="24"/>
        </w:rPr>
      </w:pPr>
      <w:r w:rsidRPr="003819D6">
        <w:rPr>
          <w:rFonts w:ascii="Times New Roman" w:hAnsi="Times New Roman" w:cs="Times New Roman"/>
          <w:sz w:val="24"/>
          <w:szCs w:val="24"/>
        </w:rPr>
        <w:t>Při podávání stravy klientům zaměstnanci používají ochranný štít</w:t>
      </w:r>
      <w:r w:rsidR="003819D6">
        <w:rPr>
          <w:rFonts w:ascii="Times New Roman" w:hAnsi="Times New Roman" w:cs="Times New Roman"/>
          <w:sz w:val="24"/>
          <w:szCs w:val="24"/>
        </w:rPr>
        <w:t>.</w:t>
      </w:r>
    </w:p>
    <w:p w:rsidR="002828F3" w:rsidRPr="002828F3" w:rsidRDefault="0038079E" w:rsidP="006717BF">
      <w:pPr>
        <w:pStyle w:val="Odstavecseseznamem"/>
        <w:numPr>
          <w:ilvl w:val="0"/>
          <w:numId w:val="9"/>
        </w:numPr>
        <w:spacing w:after="160"/>
        <w:jc w:val="both"/>
        <w:rPr>
          <w:rFonts w:ascii="Times New Roman" w:hAnsi="Times New Roman" w:cs="Times New Roman"/>
          <w:sz w:val="24"/>
          <w:szCs w:val="24"/>
        </w:rPr>
      </w:pPr>
      <w:r w:rsidRPr="003819D6">
        <w:rPr>
          <w:rFonts w:ascii="Times New Roman" w:hAnsi="Times New Roman" w:cs="Times New Roman"/>
          <w:sz w:val="24"/>
          <w:szCs w:val="24"/>
        </w:rPr>
        <w:t xml:space="preserve">U oběda </w:t>
      </w:r>
      <w:r w:rsidR="003819D6">
        <w:rPr>
          <w:rFonts w:ascii="Times New Roman" w:hAnsi="Times New Roman" w:cs="Times New Roman"/>
          <w:sz w:val="24"/>
          <w:szCs w:val="24"/>
        </w:rPr>
        <w:t>mají</w:t>
      </w:r>
      <w:r w:rsidRPr="003819D6">
        <w:rPr>
          <w:rFonts w:ascii="Times New Roman" w:hAnsi="Times New Roman" w:cs="Times New Roman"/>
          <w:sz w:val="24"/>
          <w:szCs w:val="24"/>
        </w:rPr>
        <w:t xml:space="preserve"> službu dva zaměstnanci</w:t>
      </w:r>
      <w:r w:rsidR="003819D6">
        <w:rPr>
          <w:rFonts w:ascii="Times New Roman" w:hAnsi="Times New Roman" w:cs="Times New Roman"/>
          <w:sz w:val="24"/>
          <w:szCs w:val="24"/>
        </w:rPr>
        <w:t xml:space="preserve">. </w:t>
      </w:r>
      <w:r w:rsidRPr="003819D6">
        <w:rPr>
          <w:rFonts w:ascii="Times New Roman" w:hAnsi="Times New Roman" w:cs="Times New Roman"/>
          <w:sz w:val="24"/>
          <w:szCs w:val="24"/>
        </w:rPr>
        <w:t xml:space="preserve">Jeden zaměstnanec </w:t>
      </w:r>
      <w:r w:rsidR="003819D6">
        <w:rPr>
          <w:rFonts w:ascii="Times New Roman" w:hAnsi="Times New Roman" w:cs="Times New Roman"/>
          <w:sz w:val="24"/>
          <w:szCs w:val="24"/>
        </w:rPr>
        <w:t>pracuje</w:t>
      </w:r>
      <w:r w:rsidRPr="003819D6">
        <w:rPr>
          <w:rFonts w:ascii="Times New Roman" w:hAnsi="Times New Roman" w:cs="Times New Roman"/>
          <w:sz w:val="24"/>
          <w:szCs w:val="24"/>
        </w:rPr>
        <w:t xml:space="preserve"> s čistým nádobím a druhý zaměstnanec se špinavým. Zaměstnanec pracující s čistým nádobím používá štít, ochranné potravinové</w:t>
      </w:r>
      <w:r w:rsidR="0041635B">
        <w:rPr>
          <w:rFonts w:ascii="Times New Roman" w:hAnsi="Times New Roman" w:cs="Times New Roman"/>
          <w:sz w:val="24"/>
          <w:szCs w:val="24"/>
        </w:rPr>
        <w:t xml:space="preserve"> </w:t>
      </w:r>
      <w:r w:rsidR="006E7819" w:rsidRPr="002E3E39">
        <w:rPr>
          <w:rFonts w:ascii="Times New Roman" w:hAnsi="Times New Roman" w:cs="Times New Roman"/>
          <w:sz w:val="24"/>
          <w:szCs w:val="24"/>
        </w:rPr>
        <w:t>jednorázové</w:t>
      </w:r>
      <w:r w:rsidR="0041635B">
        <w:rPr>
          <w:rFonts w:ascii="Times New Roman" w:hAnsi="Times New Roman" w:cs="Times New Roman"/>
          <w:sz w:val="24"/>
          <w:szCs w:val="24"/>
        </w:rPr>
        <w:t xml:space="preserve"> </w:t>
      </w:r>
      <w:r w:rsidRPr="003819D6">
        <w:rPr>
          <w:rFonts w:ascii="Times New Roman" w:hAnsi="Times New Roman" w:cs="Times New Roman"/>
          <w:sz w:val="24"/>
          <w:szCs w:val="24"/>
        </w:rPr>
        <w:t>rukavice, nové čisté pracov</w:t>
      </w:r>
      <w:r w:rsidR="003819D6">
        <w:rPr>
          <w:rFonts w:ascii="Times New Roman" w:hAnsi="Times New Roman" w:cs="Times New Roman"/>
          <w:sz w:val="24"/>
          <w:szCs w:val="24"/>
        </w:rPr>
        <w:t>ní triko nebo jednorázový plášť</w:t>
      </w:r>
      <w:r w:rsidR="001D1CC1">
        <w:rPr>
          <w:rFonts w:ascii="Times New Roman" w:hAnsi="Times New Roman" w:cs="Times New Roman"/>
          <w:sz w:val="24"/>
          <w:szCs w:val="24"/>
        </w:rPr>
        <w:t>. Má na starosti</w:t>
      </w:r>
      <w:r w:rsidRPr="003819D6">
        <w:rPr>
          <w:rFonts w:ascii="Times New Roman" w:hAnsi="Times New Roman" w:cs="Times New Roman"/>
          <w:sz w:val="24"/>
          <w:szCs w:val="24"/>
        </w:rPr>
        <w:t xml:space="preserve"> prostírá</w:t>
      </w:r>
      <w:r w:rsidR="001D1CC1">
        <w:rPr>
          <w:rFonts w:ascii="Times New Roman" w:hAnsi="Times New Roman" w:cs="Times New Roman"/>
          <w:sz w:val="24"/>
          <w:szCs w:val="24"/>
        </w:rPr>
        <w:t>ní</w:t>
      </w:r>
      <w:r w:rsidRPr="003819D6">
        <w:rPr>
          <w:rFonts w:ascii="Times New Roman" w:hAnsi="Times New Roman" w:cs="Times New Roman"/>
          <w:sz w:val="24"/>
          <w:szCs w:val="24"/>
        </w:rPr>
        <w:t>, nalévá</w:t>
      </w:r>
      <w:r w:rsidR="001D1CC1">
        <w:rPr>
          <w:rFonts w:ascii="Times New Roman" w:hAnsi="Times New Roman" w:cs="Times New Roman"/>
          <w:sz w:val="24"/>
          <w:szCs w:val="24"/>
        </w:rPr>
        <w:t>ní polévky</w:t>
      </w:r>
      <w:r w:rsidRPr="003819D6">
        <w:rPr>
          <w:rFonts w:ascii="Times New Roman" w:hAnsi="Times New Roman" w:cs="Times New Roman"/>
          <w:sz w:val="24"/>
          <w:szCs w:val="24"/>
        </w:rPr>
        <w:t xml:space="preserve"> z terin, nalévá</w:t>
      </w:r>
      <w:r w:rsidR="001D1CC1">
        <w:rPr>
          <w:rFonts w:ascii="Times New Roman" w:hAnsi="Times New Roman" w:cs="Times New Roman"/>
          <w:sz w:val="24"/>
          <w:szCs w:val="24"/>
        </w:rPr>
        <w:t>ní čaje, rozdání příborů a lžic</w:t>
      </w:r>
      <w:r w:rsidRPr="003819D6">
        <w:rPr>
          <w:rFonts w:ascii="Times New Roman" w:hAnsi="Times New Roman" w:cs="Times New Roman"/>
          <w:sz w:val="24"/>
          <w:szCs w:val="24"/>
        </w:rPr>
        <w:t xml:space="preserve">, </w:t>
      </w:r>
      <w:r w:rsidR="001D1CC1">
        <w:rPr>
          <w:rFonts w:ascii="Times New Roman" w:hAnsi="Times New Roman" w:cs="Times New Roman"/>
          <w:sz w:val="24"/>
          <w:szCs w:val="24"/>
        </w:rPr>
        <w:t>servírování jídel</w:t>
      </w:r>
      <w:r w:rsidRPr="003819D6">
        <w:rPr>
          <w:rFonts w:ascii="Times New Roman" w:hAnsi="Times New Roman" w:cs="Times New Roman"/>
          <w:sz w:val="24"/>
          <w:szCs w:val="24"/>
        </w:rPr>
        <w:t xml:space="preserve">. Druhý zaměstnanec sklízí </w:t>
      </w:r>
      <w:r w:rsidR="001D1CC1">
        <w:rPr>
          <w:rFonts w:ascii="Times New Roman" w:hAnsi="Times New Roman" w:cs="Times New Roman"/>
          <w:sz w:val="24"/>
          <w:szCs w:val="24"/>
        </w:rPr>
        <w:t>použité</w:t>
      </w:r>
      <w:r w:rsidRPr="003819D6">
        <w:rPr>
          <w:rFonts w:ascii="Times New Roman" w:hAnsi="Times New Roman" w:cs="Times New Roman"/>
          <w:sz w:val="24"/>
          <w:szCs w:val="24"/>
        </w:rPr>
        <w:t xml:space="preserve"> nádobí</w:t>
      </w:r>
      <w:r w:rsidR="001D1CC1">
        <w:rPr>
          <w:rFonts w:ascii="Times New Roman" w:hAnsi="Times New Roman" w:cs="Times New Roman"/>
          <w:sz w:val="24"/>
          <w:szCs w:val="24"/>
        </w:rPr>
        <w:t xml:space="preserve"> a za</w:t>
      </w:r>
      <w:r w:rsidRPr="003819D6">
        <w:rPr>
          <w:rFonts w:ascii="Times New Roman" w:hAnsi="Times New Roman" w:cs="Times New Roman"/>
          <w:sz w:val="24"/>
          <w:szCs w:val="24"/>
        </w:rPr>
        <w:t xml:space="preserve">jistí dezinfekci stolů po </w:t>
      </w:r>
      <w:proofErr w:type="gramStart"/>
      <w:r w:rsidRPr="003819D6">
        <w:rPr>
          <w:rFonts w:ascii="Times New Roman" w:hAnsi="Times New Roman" w:cs="Times New Roman"/>
          <w:sz w:val="24"/>
          <w:szCs w:val="24"/>
        </w:rPr>
        <w:t>obědě.</w:t>
      </w:r>
      <w:r w:rsidR="003819D6" w:rsidRPr="001D1CC1">
        <w:rPr>
          <w:rFonts w:ascii="Times New Roman" w:hAnsi="Times New Roman" w:cs="Times New Roman"/>
          <w:sz w:val="24"/>
          <w:szCs w:val="24"/>
        </w:rPr>
        <w:t>Klient</w:t>
      </w:r>
      <w:proofErr w:type="gramEnd"/>
      <w:r w:rsidR="003819D6" w:rsidRPr="001D1CC1">
        <w:rPr>
          <w:rFonts w:ascii="Times New Roman" w:hAnsi="Times New Roman" w:cs="Times New Roman"/>
          <w:sz w:val="24"/>
          <w:szCs w:val="24"/>
        </w:rPr>
        <w:t xml:space="preserve"> se </w:t>
      </w:r>
      <w:r w:rsidR="003819D6" w:rsidRPr="001D1CC1">
        <w:rPr>
          <w:rFonts w:ascii="Times New Roman" w:hAnsi="Times New Roman" w:cs="Times New Roman"/>
        </w:rPr>
        <w:t>nepod</w:t>
      </w:r>
      <w:r w:rsidR="001D1CC1">
        <w:rPr>
          <w:rFonts w:ascii="Times New Roman" w:hAnsi="Times New Roman" w:cs="Times New Roman"/>
        </w:rPr>
        <w:t>ílí</w:t>
      </w:r>
      <w:r w:rsidR="003819D6" w:rsidRPr="001D1CC1">
        <w:rPr>
          <w:rFonts w:ascii="Times New Roman" w:hAnsi="Times New Roman" w:cs="Times New Roman"/>
        </w:rPr>
        <w:t xml:space="preserve"> na přípravě jídelny pro oběd</w:t>
      </w:r>
      <w:r w:rsidR="001D1CC1">
        <w:rPr>
          <w:rFonts w:ascii="Times New Roman" w:hAnsi="Times New Roman" w:cs="Times New Roman"/>
        </w:rPr>
        <w:t>,</w:t>
      </w:r>
      <w:r w:rsidR="003819D6" w:rsidRPr="001D1CC1">
        <w:rPr>
          <w:rFonts w:ascii="Times New Roman" w:hAnsi="Times New Roman" w:cs="Times New Roman"/>
        </w:rPr>
        <w:t xml:space="preserve"> tzn. aktivita z obvyklého denního plánu - </w:t>
      </w:r>
      <w:r w:rsidR="003819D6" w:rsidRPr="001D1CC1">
        <w:rPr>
          <w:rFonts w:ascii="Times New Roman" w:hAnsi="Times New Roman" w:cs="Times New Roman"/>
          <w:i/>
          <w:color w:val="000000"/>
          <w:u w:val="single"/>
        </w:rPr>
        <w:t>výchovné, vzdělávací a aktivizační činnosti: nácvik a upevňování motorických, psychických a sociálních schopností a dovedností</w:t>
      </w:r>
      <w:r w:rsidR="001D1CC1">
        <w:rPr>
          <w:rFonts w:ascii="Times New Roman" w:hAnsi="Times New Roman" w:cs="Times New Roman"/>
          <w:i/>
          <w:color w:val="000000"/>
          <w:u w:val="single"/>
        </w:rPr>
        <w:t>,</w:t>
      </w:r>
      <w:r w:rsidR="003819D6" w:rsidRPr="001D1CC1">
        <w:rPr>
          <w:rFonts w:ascii="Times New Roman" w:hAnsi="Times New Roman" w:cs="Times New Roman"/>
          <w:color w:val="000000"/>
        </w:rPr>
        <w:t>je nahrazena jinou činností.</w:t>
      </w:r>
    </w:p>
    <w:p w:rsidR="002E3E39" w:rsidRDefault="002E3E39" w:rsidP="006717BF">
      <w:pPr>
        <w:pStyle w:val="Odstavecseseznamem"/>
        <w:spacing w:after="160"/>
        <w:ind w:left="1068"/>
        <w:jc w:val="both"/>
        <w:rPr>
          <w:rFonts w:ascii="Times New Roman" w:hAnsi="Times New Roman" w:cs="Times New Roman"/>
          <w:sz w:val="24"/>
          <w:szCs w:val="24"/>
        </w:rPr>
      </w:pPr>
    </w:p>
    <w:p w:rsidR="00702613" w:rsidRDefault="00702613" w:rsidP="006717BF">
      <w:pPr>
        <w:pStyle w:val="Odstavecseseznamem"/>
        <w:spacing w:after="160"/>
        <w:ind w:left="1068"/>
        <w:jc w:val="both"/>
        <w:rPr>
          <w:rFonts w:ascii="Times New Roman" w:hAnsi="Times New Roman" w:cs="Times New Roman"/>
          <w:sz w:val="24"/>
          <w:szCs w:val="24"/>
        </w:rPr>
      </w:pPr>
    </w:p>
    <w:p w:rsidR="00702613" w:rsidRPr="001D1CC1" w:rsidRDefault="00702613" w:rsidP="006717BF">
      <w:pPr>
        <w:pStyle w:val="Odstavecseseznamem"/>
        <w:spacing w:after="160"/>
        <w:ind w:left="1068"/>
        <w:jc w:val="both"/>
        <w:rPr>
          <w:rFonts w:ascii="Times New Roman" w:hAnsi="Times New Roman" w:cs="Times New Roman"/>
          <w:sz w:val="24"/>
          <w:szCs w:val="24"/>
        </w:rPr>
      </w:pPr>
    </w:p>
    <w:p w:rsidR="0038079E" w:rsidRPr="001D1CC1" w:rsidRDefault="006F1B8A" w:rsidP="001D1CC1">
      <w:pPr>
        <w:pStyle w:val="Odstavecseseznamem"/>
        <w:numPr>
          <w:ilvl w:val="0"/>
          <w:numId w:val="8"/>
        </w:numPr>
        <w:spacing w:after="160"/>
        <w:jc w:val="both"/>
        <w:rPr>
          <w:rFonts w:ascii="Times New Roman" w:hAnsi="Times New Roman" w:cs="Times New Roman"/>
          <w:b/>
          <w:sz w:val="24"/>
          <w:szCs w:val="24"/>
        </w:rPr>
      </w:pPr>
      <w:r>
        <w:rPr>
          <w:rFonts w:ascii="Times New Roman" w:hAnsi="Times New Roman" w:cs="Times New Roman"/>
          <w:b/>
          <w:sz w:val="24"/>
          <w:szCs w:val="24"/>
        </w:rPr>
        <w:lastRenderedPageBreak/>
        <w:t>Dovoz</w:t>
      </w:r>
      <w:r w:rsidR="0041635B">
        <w:rPr>
          <w:rFonts w:ascii="Times New Roman" w:hAnsi="Times New Roman" w:cs="Times New Roman"/>
          <w:b/>
          <w:sz w:val="24"/>
          <w:szCs w:val="24"/>
        </w:rPr>
        <w:t xml:space="preserve"> </w:t>
      </w:r>
      <w:r>
        <w:rPr>
          <w:rFonts w:ascii="Times New Roman" w:hAnsi="Times New Roman" w:cs="Times New Roman"/>
          <w:b/>
          <w:sz w:val="24"/>
          <w:szCs w:val="24"/>
        </w:rPr>
        <w:t>autem</w:t>
      </w:r>
    </w:p>
    <w:p w:rsidR="00A95328" w:rsidRDefault="00366A14" w:rsidP="00C639BA">
      <w:pPr>
        <w:pStyle w:val="Odstavecseseznamem"/>
        <w:numPr>
          <w:ilvl w:val="0"/>
          <w:numId w:val="10"/>
        </w:numPr>
        <w:spacing w:after="160"/>
        <w:jc w:val="both"/>
        <w:rPr>
          <w:rFonts w:ascii="Times New Roman" w:hAnsi="Times New Roman" w:cs="Times New Roman"/>
          <w:color w:val="000000" w:themeColor="text1"/>
          <w:sz w:val="24"/>
          <w:szCs w:val="24"/>
        </w:rPr>
      </w:pPr>
      <w:r w:rsidRPr="00366A14">
        <w:rPr>
          <w:rFonts w:ascii="Times New Roman" w:hAnsi="Times New Roman" w:cs="Times New Roman"/>
          <w:sz w:val="24"/>
          <w:szCs w:val="24"/>
        </w:rPr>
        <w:t>Po každém výjezdu je vždy služební auto vyvětráno a jsou dezinfikovány plochy, kterých se osoby běžně dotýkají (volant, řadicí páka, kliky a ovladače atp.).</w:t>
      </w:r>
      <w:r w:rsidR="00995740">
        <w:rPr>
          <w:rFonts w:ascii="Times New Roman" w:hAnsi="Times New Roman" w:cs="Times New Roman"/>
          <w:color w:val="000000" w:themeColor="text1"/>
          <w:sz w:val="24"/>
          <w:szCs w:val="24"/>
        </w:rPr>
        <w:t xml:space="preserve"> 1x za 14 dní </w:t>
      </w:r>
      <w:r w:rsidR="00C353F6" w:rsidRPr="00C353F6">
        <w:rPr>
          <w:rFonts w:ascii="Times New Roman" w:hAnsi="Times New Roman" w:cs="Times New Roman"/>
          <w:color w:val="000000" w:themeColor="text1"/>
          <w:sz w:val="24"/>
          <w:szCs w:val="24"/>
        </w:rPr>
        <w:t xml:space="preserve">probíhá sterilizace </w:t>
      </w:r>
      <w:r w:rsidR="00C353F6">
        <w:rPr>
          <w:rFonts w:ascii="Times New Roman" w:hAnsi="Times New Roman" w:cs="Times New Roman"/>
          <w:color w:val="000000" w:themeColor="text1"/>
          <w:sz w:val="24"/>
          <w:szCs w:val="24"/>
        </w:rPr>
        <w:t xml:space="preserve">aut </w:t>
      </w:r>
      <w:r w:rsidR="00C353F6" w:rsidRPr="00C353F6">
        <w:rPr>
          <w:rFonts w:ascii="Times New Roman" w:hAnsi="Times New Roman" w:cs="Times New Roman"/>
          <w:color w:val="000000" w:themeColor="text1"/>
          <w:sz w:val="24"/>
          <w:szCs w:val="24"/>
        </w:rPr>
        <w:t>germicidní lampou.</w:t>
      </w:r>
    </w:p>
    <w:p w:rsidR="0010207A" w:rsidRPr="002828F3" w:rsidRDefault="0010207A" w:rsidP="0010207A">
      <w:pPr>
        <w:pStyle w:val="Odstavecseseznamem"/>
        <w:spacing w:after="160"/>
        <w:ind w:left="1080"/>
        <w:jc w:val="both"/>
        <w:rPr>
          <w:rFonts w:ascii="Times New Roman" w:hAnsi="Times New Roman" w:cs="Times New Roman"/>
          <w:color w:val="000000" w:themeColor="text1"/>
          <w:sz w:val="24"/>
          <w:szCs w:val="24"/>
        </w:rPr>
      </w:pPr>
    </w:p>
    <w:p w:rsidR="008742F0" w:rsidRDefault="008742F0" w:rsidP="008742F0">
      <w:pPr>
        <w:pStyle w:val="Odstavecseseznamem"/>
        <w:numPr>
          <w:ilvl w:val="0"/>
          <w:numId w:val="8"/>
        </w:numPr>
        <w:spacing w:after="160"/>
        <w:jc w:val="both"/>
        <w:rPr>
          <w:rFonts w:ascii="Times New Roman" w:hAnsi="Times New Roman" w:cs="Times New Roman"/>
          <w:b/>
          <w:sz w:val="24"/>
          <w:szCs w:val="24"/>
        </w:rPr>
      </w:pPr>
      <w:r w:rsidRPr="008742F0">
        <w:rPr>
          <w:rFonts w:ascii="Times New Roman" w:hAnsi="Times New Roman" w:cs="Times New Roman"/>
          <w:b/>
          <w:sz w:val="24"/>
          <w:szCs w:val="24"/>
        </w:rPr>
        <w:t>Individuální plánování služby</w:t>
      </w:r>
    </w:p>
    <w:p w:rsidR="00051422" w:rsidRDefault="00A7794C" w:rsidP="00A7794C">
      <w:pPr>
        <w:pStyle w:val="Odstavecseseznamem"/>
        <w:spacing w:after="160"/>
        <w:ind w:left="1080"/>
        <w:jc w:val="both"/>
        <w:rPr>
          <w:rFonts w:ascii="Times New Roman" w:hAnsi="Times New Roman" w:cs="Times New Roman"/>
          <w:sz w:val="24"/>
          <w:szCs w:val="24"/>
        </w:rPr>
      </w:pPr>
      <w:r>
        <w:rPr>
          <w:rFonts w:ascii="Times New Roman" w:hAnsi="Times New Roman" w:cs="Times New Roman"/>
          <w:sz w:val="24"/>
          <w:szCs w:val="24"/>
        </w:rPr>
        <w:t xml:space="preserve">Pokračuje dle standardu </w:t>
      </w:r>
      <w:proofErr w:type="gramStart"/>
      <w:r>
        <w:rPr>
          <w:rFonts w:ascii="Times New Roman" w:hAnsi="Times New Roman" w:cs="Times New Roman"/>
          <w:sz w:val="24"/>
          <w:szCs w:val="24"/>
        </w:rPr>
        <w:t xml:space="preserve">č.5 – </w:t>
      </w:r>
      <w:proofErr w:type="spellStart"/>
      <w:r>
        <w:rPr>
          <w:rFonts w:ascii="Times New Roman" w:hAnsi="Times New Roman" w:cs="Times New Roman"/>
          <w:sz w:val="24"/>
          <w:szCs w:val="24"/>
        </w:rPr>
        <w:t>Indiviudální</w:t>
      </w:r>
      <w:proofErr w:type="spellEnd"/>
      <w:proofErr w:type="gramEnd"/>
      <w:r>
        <w:rPr>
          <w:rFonts w:ascii="Times New Roman" w:hAnsi="Times New Roman" w:cs="Times New Roman"/>
          <w:sz w:val="24"/>
          <w:szCs w:val="24"/>
        </w:rPr>
        <w:t xml:space="preserve"> plánování průběhu sociální služby.</w:t>
      </w:r>
      <w:r w:rsidR="00C353F6">
        <w:rPr>
          <w:rFonts w:ascii="Times New Roman" w:hAnsi="Times New Roman" w:cs="Times New Roman"/>
          <w:sz w:val="24"/>
          <w:szCs w:val="24"/>
        </w:rPr>
        <w:t xml:space="preserve"> Plánování může být omezeno s ohledem na vývoj epidemiologické situace, kapacity služby a provozní podmínky služby.</w:t>
      </w:r>
    </w:p>
    <w:p w:rsidR="00C639BA" w:rsidRDefault="00C639BA" w:rsidP="00C639BA">
      <w:pPr>
        <w:pStyle w:val="Odstavecseseznamem"/>
        <w:spacing w:after="160"/>
        <w:ind w:left="1080"/>
        <w:jc w:val="both"/>
        <w:rPr>
          <w:rFonts w:ascii="Times New Roman" w:hAnsi="Times New Roman" w:cs="Times New Roman"/>
          <w:sz w:val="24"/>
          <w:szCs w:val="24"/>
        </w:rPr>
      </w:pPr>
    </w:p>
    <w:p w:rsidR="00051422" w:rsidRPr="00051422" w:rsidRDefault="0038079E" w:rsidP="00051422">
      <w:pPr>
        <w:pStyle w:val="Odstavecseseznamem"/>
        <w:numPr>
          <w:ilvl w:val="0"/>
          <w:numId w:val="8"/>
        </w:numPr>
        <w:spacing w:after="160"/>
        <w:jc w:val="both"/>
        <w:rPr>
          <w:rFonts w:ascii="Times New Roman" w:hAnsi="Times New Roman" w:cs="Times New Roman"/>
          <w:b/>
          <w:sz w:val="24"/>
          <w:szCs w:val="24"/>
        </w:rPr>
      </w:pPr>
      <w:r w:rsidRPr="00051422">
        <w:rPr>
          <w:rFonts w:ascii="Times New Roman" w:hAnsi="Times New Roman" w:cs="Times New Roman"/>
          <w:b/>
          <w:sz w:val="24"/>
          <w:szCs w:val="24"/>
        </w:rPr>
        <w:t xml:space="preserve">Denní záznamy péče </w:t>
      </w:r>
    </w:p>
    <w:p w:rsidR="00F85B7F" w:rsidRDefault="00051422" w:rsidP="006717BF">
      <w:pPr>
        <w:pStyle w:val="Odstavecseseznamem"/>
        <w:spacing w:after="160"/>
        <w:ind w:left="1080"/>
        <w:jc w:val="both"/>
        <w:rPr>
          <w:rFonts w:ascii="Times New Roman" w:hAnsi="Times New Roman" w:cs="Times New Roman"/>
          <w:sz w:val="24"/>
          <w:szCs w:val="24"/>
        </w:rPr>
      </w:pPr>
      <w:r>
        <w:rPr>
          <w:rFonts w:ascii="Times New Roman" w:hAnsi="Times New Roman" w:cs="Times New Roman"/>
          <w:sz w:val="24"/>
          <w:szCs w:val="24"/>
        </w:rPr>
        <w:t xml:space="preserve">Pracovník zapisuje v obvyklém režimu. </w:t>
      </w:r>
    </w:p>
    <w:p w:rsidR="00F85B7F" w:rsidRDefault="00F85B7F" w:rsidP="0038079E">
      <w:pPr>
        <w:pStyle w:val="Odstavecseseznamem"/>
        <w:jc w:val="both"/>
        <w:rPr>
          <w:rFonts w:ascii="Times New Roman" w:hAnsi="Times New Roman" w:cs="Times New Roman"/>
          <w:sz w:val="24"/>
          <w:szCs w:val="24"/>
        </w:rPr>
      </w:pPr>
    </w:p>
    <w:p w:rsidR="00B74D44" w:rsidRPr="00FF13DA" w:rsidRDefault="00051422" w:rsidP="00FF13DA">
      <w:pPr>
        <w:pStyle w:val="Odstavecseseznamem"/>
        <w:numPr>
          <w:ilvl w:val="0"/>
          <w:numId w:val="21"/>
        </w:numPr>
        <w:spacing w:after="0"/>
        <w:rPr>
          <w:rFonts w:ascii="Times New Roman" w:hAnsi="Times New Roman" w:cs="Times New Roman"/>
          <w:b/>
          <w:sz w:val="28"/>
          <w:szCs w:val="28"/>
          <w:u w:val="single"/>
        </w:rPr>
      </w:pPr>
      <w:r w:rsidRPr="00FF13DA">
        <w:rPr>
          <w:rFonts w:ascii="Times New Roman" w:hAnsi="Times New Roman" w:cs="Times New Roman"/>
          <w:b/>
          <w:sz w:val="28"/>
          <w:szCs w:val="28"/>
          <w:u w:val="single"/>
        </w:rPr>
        <w:t xml:space="preserve">Zajištění </w:t>
      </w:r>
      <w:r w:rsidR="00B74D44" w:rsidRPr="00FF13DA">
        <w:rPr>
          <w:rFonts w:ascii="Times New Roman" w:hAnsi="Times New Roman" w:cs="Times New Roman"/>
          <w:b/>
          <w:sz w:val="28"/>
          <w:szCs w:val="28"/>
          <w:u w:val="single"/>
        </w:rPr>
        <w:t>klienta vykazujícího známky infekčního onemocnění</w:t>
      </w:r>
    </w:p>
    <w:p w:rsidR="00C7351A" w:rsidRDefault="00B74D44" w:rsidP="00C7351A">
      <w:pPr>
        <w:pStyle w:val="Odstavecseseznamem"/>
        <w:numPr>
          <w:ilvl w:val="0"/>
          <w:numId w:val="22"/>
        </w:numPr>
        <w:spacing w:after="0"/>
        <w:ind w:hanging="357"/>
        <w:jc w:val="both"/>
        <w:rPr>
          <w:rFonts w:ascii="Times New Roman" w:hAnsi="Times New Roman" w:cs="Times New Roman"/>
          <w:b/>
          <w:sz w:val="28"/>
          <w:szCs w:val="28"/>
        </w:rPr>
      </w:pPr>
      <w:r w:rsidRPr="00B74D44">
        <w:rPr>
          <w:rFonts w:ascii="Times New Roman" w:hAnsi="Times New Roman" w:cs="Times New Roman"/>
          <w:sz w:val="24"/>
          <w:szCs w:val="24"/>
        </w:rPr>
        <w:t>P</w:t>
      </w:r>
      <w:r w:rsidR="00047051">
        <w:rPr>
          <w:rFonts w:ascii="Times New Roman" w:hAnsi="Times New Roman" w:cs="Times New Roman"/>
          <w:sz w:val="24"/>
          <w:szCs w:val="24"/>
        </w:rPr>
        <w:t>okud klient pociťuje změnu zdravotního stavu při čerpání služby</w:t>
      </w:r>
      <w:r w:rsidR="0038079E" w:rsidRPr="00B74D44">
        <w:rPr>
          <w:rFonts w:ascii="Times New Roman" w:hAnsi="Times New Roman" w:cs="Times New Roman"/>
          <w:sz w:val="24"/>
          <w:szCs w:val="24"/>
        </w:rPr>
        <w:t xml:space="preserve">, je nutné </w:t>
      </w:r>
      <w:r w:rsidR="00615C6C" w:rsidRPr="00B74D44">
        <w:rPr>
          <w:rFonts w:ascii="Times New Roman" w:hAnsi="Times New Roman" w:cs="Times New Roman"/>
          <w:sz w:val="24"/>
          <w:szCs w:val="24"/>
        </w:rPr>
        <w:t xml:space="preserve">jej </w:t>
      </w:r>
      <w:r w:rsidR="0038079E" w:rsidRPr="00B74D44">
        <w:rPr>
          <w:rFonts w:ascii="Times New Roman" w:hAnsi="Times New Roman" w:cs="Times New Roman"/>
          <w:sz w:val="24"/>
          <w:szCs w:val="24"/>
        </w:rPr>
        <w:t>umístit do samostatné</w:t>
      </w:r>
      <w:r w:rsidR="0041635B">
        <w:rPr>
          <w:rFonts w:ascii="Times New Roman" w:hAnsi="Times New Roman" w:cs="Times New Roman"/>
          <w:sz w:val="24"/>
          <w:szCs w:val="24"/>
        </w:rPr>
        <w:t xml:space="preserve"> </w:t>
      </w:r>
      <w:r w:rsidR="0038079E" w:rsidRPr="00B74D44">
        <w:rPr>
          <w:rFonts w:ascii="Times New Roman" w:hAnsi="Times New Roman" w:cs="Times New Roman"/>
          <w:sz w:val="24"/>
          <w:szCs w:val="24"/>
        </w:rPr>
        <w:t>místnosti (koupelna) a kontaktova</w:t>
      </w:r>
      <w:r>
        <w:rPr>
          <w:rFonts w:ascii="Times New Roman" w:hAnsi="Times New Roman" w:cs="Times New Roman"/>
          <w:sz w:val="24"/>
          <w:szCs w:val="24"/>
        </w:rPr>
        <w:t>t zákonného zástupce/opatrovníka.</w:t>
      </w:r>
      <w:r w:rsidRPr="00F85B7F">
        <w:rPr>
          <w:rFonts w:ascii="Times New Roman" w:hAnsi="Times New Roman" w:cs="Times New Roman"/>
          <w:sz w:val="24"/>
          <w:szCs w:val="24"/>
        </w:rPr>
        <w:t>V</w:t>
      </w:r>
      <w:r w:rsidR="0038079E" w:rsidRPr="00F85B7F">
        <w:rPr>
          <w:rFonts w:ascii="Times New Roman" w:hAnsi="Times New Roman" w:cs="Times New Roman"/>
          <w:sz w:val="24"/>
          <w:szCs w:val="24"/>
        </w:rPr>
        <w:t> nejkratším možném čase je zajištěn odvoz/odchod domů.</w:t>
      </w:r>
    </w:p>
    <w:p w:rsidR="00C7351A" w:rsidRDefault="00B74D44" w:rsidP="00C7351A">
      <w:pPr>
        <w:pStyle w:val="Odstavecseseznamem"/>
        <w:numPr>
          <w:ilvl w:val="0"/>
          <w:numId w:val="22"/>
        </w:numPr>
        <w:spacing w:after="0"/>
        <w:ind w:hanging="357"/>
        <w:jc w:val="both"/>
        <w:rPr>
          <w:rFonts w:ascii="Times New Roman" w:hAnsi="Times New Roman" w:cs="Times New Roman"/>
          <w:b/>
          <w:sz w:val="28"/>
          <w:szCs w:val="28"/>
        </w:rPr>
      </w:pPr>
      <w:r w:rsidRPr="00C7351A">
        <w:rPr>
          <w:rFonts w:ascii="Times New Roman" w:hAnsi="Times New Roman" w:cs="Times New Roman"/>
          <w:sz w:val="24"/>
          <w:szCs w:val="24"/>
        </w:rPr>
        <w:t>Místnost, ve které klient setrvával, zaměstnanec do doby odjezdu či odchodu domů, pracovník za použití ochranných pomůcek vydezinfikuje. Dále pracovník odpovědný za úklid provede dezinfekci společných prostor, ve kterých klient po dobu stacionáře setrvával.</w:t>
      </w:r>
    </w:p>
    <w:p w:rsidR="007F2BE9" w:rsidRPr="007F2BE9" w:rsidRDefault="00075477" w:rsidP="00C7351A">
      <w:pPr>
        <w:pStyle w:val="Odstavecseseznamem"/>
        <w:numPr>
          <w:ilvl w:val="0"/>
          <w:numId w:val="22"/>
        </w:numPr>
        <w:spacing w:after="0"/>
        <w:ind w:hanging="357"/>
        <w:jc w:val="both"/>
        <w:rPr>
          <w:rFonts w:ascii="Times New Roman" w:hAnsi="Times New Roman" w:cs="Times New Roman"/>
          <w:sz w:val="28"/>
          <w:szCs w:val="28"/>
        </w:rPr>
      </w:pPr>
      <w:r w:rsidRPr="007F2BE9">
        <w:rPr>
          <w:rFonts w:ascii="Times New Roman" w:hAnsi="Times New Roman" w:cs="Times New Roman"/>
          <w:sz w:val="24"/>
          <w:szCs w:val="24"/>
        </w:rPr>
        <w:t xml:space="preserve">Vedoucí služby se následně domluví se zákonným zástupcem, opatrovníkem, klientem, na způsobu předání informací o jeho zdravotním stavu. </w:t>
      </w:r>
    </w:p>
    <w:p w:rsidR="0038079E" w:rsidRPr="007F2BE9" w:rsidRDefault="007F2BE9" w:rsidP="00C7351A">
      <w:pPr>
        <w:pStyle w:val="Odstavecseseznamem"/>
        <w:numPr>
          <w:ilvl w:val="0"/>
          <w:numId w:val="22"/>
        </w:numPr>
        <w:spacing w:after="0"/>
        <w:ind w:hanging="357"/>
        <w:jc w:val="both"/>
        <w:rPr>
          <w:rFonts w:ascii="Times New Roman" w:hAnsi="Times New Roman" w:cs="Times New Roman"/>
          <w:sz w:val="28"/>
          <w:szCs w:val="28"/>
        </w:rPr>
      </w:pPr>
      <w:r>
        <w:rPr>
          <w:rFonts w:ascii="Times New Roman" w:hAnsi="Times New Roman" w:cs="Times New Roman"/>
          <w:sz w:val="24"/>
          <w:szCs w:val="24"/>
        </w:rPr>
        <w:t>Klient je upozorněn, že v</w:t>
      </w:r>
      <w:r w:rsidR="00D921C7" w:rsidRPr="007F2BE9">
        <w:rPr>
          <w:rFonts w:ascii="Times New Roman" w:hAnsi="Times New Roman" w:cs="Times New Roman"/>
          <w:sz w:val="24"/>
          <w:szCs w:val="24"/>
        </w:rPr>
        <w:t xml:space="preserve"> případě objevení se známých příznaků COVID – 19, </w:t>
      </w:r>
      <w:r w:rsidR="00075477" w:rsidRPr="007F2BE9">
        <w:rPr>
          <w:rFonts w:ascii="Times New Roman" w:hAnsi="Times New Roman" w:cs="Times New Roman"/>
          <w:sz w:val="24"/>
          <w:szCs w:val="24"/>
        </w:rPr>
        <w:t xml:space="preserve">je nutné </w:t>
      </w:r>
      <w:r w:rsidR="00D921C7" w:rsidRPr="007F2BE9">
        <w:rPr>
          <w:rFonts w:ascii="Times New Roman" w:hAnsi="Times New Roman" w:cs="Times New Roman"/>
          <w:sz w:val="24"/>
          <w:szCs w:val="24"/>
        </w:rPr>
        <w:t>kontaktovat ošetřujícího lékaře, který bude dále koordinovat ošetřovatelský postup, popřípadě nahlásí skutečnost spádové hygienické stanici.</w:t>
      </w:r>
      <w:r w:rsidR="00D921C7" w:rsidRPr="007F2BE9">
        <w:rPr>
          <w:rFonts w:ascii="Times New Roman" w:hAnsi="Times New Roman" w:cs="Times New Roman"/>
          <w:sz w:val="24"/>
          <w:szCs w:val="24"/>
          <w:u w:val="single"/>
        </w:rPr>
        <w:t xml:space="preserve"> V případě, že u klienta dojde k tomuto postupu,</w:t>
      </w:r>
      <w:r w:rsidR="00885049" w:rsidRPr="007F2BE9">
        <w:rPr>
          <w:rFonts w:ascii="Times New Roman" w:hAnsi="Times New Roman" w:cs="Times New Roman"/>
          <w:sz w:val="24"/>
          <w:szCs w:val="24"/>
          <w:u w:val="single"/>
        </w:rPr>
        <w:t xml:space="preserve"> má povinnost bezprostředně informovat vedoucí služby denního stacionáře, která po domluvě s ředitelkou organizace a zřizovatelem provede opatření k zabránění šíření nákazy COVID-19.</w:t>
      </w:r>
    </w:p>
    <w:p w:rsidR="00A327D1" w:rsidRDefault="00A327D1" w:rsidP="00A327D1">
      <w:pPr>
        <w:spacing w:after="0"/>
        <w:jc w:val="both"/>
        <w:rPr>
          <w:rFonts w:ascii="Times New Roman" w:hAnsi="Times New Roman" w:cs="Times New Roman"/>
          <w:sz w:val="28"/>
          <w:szCs w:val="28"/>
        </w:rPr>
      </w:pPr>
    </w:p>
    <w:p w:rsidR="00A327D1" w:rsidRPr="0091235E" w:rsidRDefault="0091235E" w:rsidP="0091235E">
      <w:pPr>
        <w:pStyle w:val="Odstavecseseznamem"/>
        <w:numPr>
          <w:ilvl w:val="0"/>
          <w:numId w:val="21"/>
        </w:numPr>
        <w:spacing w:after="0"/>
        <w:jc w:val="both"/>
        <w:rPr>
          <w:rFonts w:ascii="Times New Roman" w:hAnsi="Times New Roman" w:cs="Times New Roman"/>
          <w:b/>
          <w:sz w:val="28"/>
          <w:szCs w:val="28"/>
          <w:u w:val="single"/>
        </w:rPr>
      </w:pPr>
      <w:r w:rsidRPr="0091235E">
        <w:rPr>
          <w:rFonts w:ascii="Times New Roman" w:hAnsi="Times New Roman" w:cs="Times New Roman"/>
          <w:b/>
          <w:sz w:val="28"/>
          <w:szCs w:val="28"/>
          <w:u w:val="single"/>
        </w:rPr>
        <w:t>Povinnosti pracovníků</w:t>
      </w:r>
    </w:p>
    <w:p w:rsidR="0091235E" w:rsidRDefault="0091235E" w:rsidP="00722488">
      <w:pPr>
        <w:pStyle w:val="Normlnweb"/>
        <w:spacing w:before="0" w:beforeAutospacing="0" w:after="0" w:afterAutospacing="0" w:line="276" w:lineRule="auto"/>
        <w:ind w:left="360"/>
        <w:jc w:val="both"/>
        <w:rPr>
          <w:color w:val="000000"/>
        </w:rPr>
      </w:pPr>
      <w:r w:rsidRPr="00722488">
        <w:t xml:space="preserve">Pracovníci mají povinnost nahlásit vedoucí služby nebo ředitelce organizace nejen onemocnění nemocí COVID-19, ale také skutečnost, že jsou v karanténě nebo byli v rizikovém kontaktu. </w:t>
      </w:r>
      <w:r w:rsidRPr="00722488">
        <w:rPr>
          <w:color w:val="000000"/>
        </w:rPr>
        <w:t>Dodržování těchto opatření je závazné</w:t>
      </w:r>
      <w:r w:rsidR="00722488">
        <w:rPr>
          <w:color w:val="000000"/>
        </w:rPr>
        <w:t xml:space="preserve"> pro všechny pracovníky. </w:t>
      </w:r>
    </w:p>
    <w:p w:rsidR="00A327D1" w:rsidRPr="00A00345" w:rsidRDefault="00722488" w:rsidP="00A00345">
      <w:pPr>
        <w:pStyle w:val="Normlnweb"/>
        <w:spacing w:before="0" w:beforeAutospacing="0" w:after="0" w:afterAutospacing="0" w:line="276" w:lineRule="auto"/>
        <w:ind w:left="360"/>
        <w:jc w:val="both"/>
      </w:pPr>
      <w:r>
        <w:rPr>
          <w:color w:val="000000"/>
        </w:rPr>
        <w:tab/>
        <w:t>Pracovníci mají povinnost pravidelně seznamov</w:t>
      </w:r>
      <w:r w:rsidR="0010207A">
        <w:rPr>
          <w:color w:val="000000"/>
        </w:rPr>
        <w:t>at klienty s nutností dodržovat hygienické pravid</w:t>
      </w:r>
      <w:r>
        <w:rPr>
          <w:color w:val="000000"/>
        </w:rPr>
        <w:t>l</w:t>
      </w:r>
      <w:r w:rsidR="0010207A">
        <w:rPr>
          <w:color w:val="000000"/>
        </w:rPr>
        <w:t>a (mytí a dezinfekce rukou) a dodržovat</w:t>
      </w:r>
      <w:r w:rsidR="0041635B">
        <w:rPr>
          <w:color w:val="000000"/>
        </w:rPr>
        <w:t xml:space="preserve"> </w:t>
      </w:r>
      <w:r w:rsidR="0010207A">
        <w:rPr>
          <w:color w:val="000000"/>
        </w:rPr>
        <w:t>rozestupy.</w:t>
      </w:r>
    </w:p>
    <w:p w:rsidR="007F2BE9" w:rsidRDefault="007F2BE9" w:rsidP="006717BF">
      <w:pPr>
        <w:pStyle w:val="Odstavecseseznamem"/>
        <w:suppressAutoHyphens/>
        <w:spacing w:after="0"/>
        <w:ind w:left="360"/>
        <w:jc w:val="both"/>
        <w:rPr>
          <w:rFonts w:ascii="Times New Roman" w:hAnsi="Times New Roman" w:cs="Times New Roman"/>
          <w:sz w:val="24"/>
          <w:szCs w:val="24"/>
        </w:rPr>
      </w:pPr>
    </w:p>
    <w:p w:rsidR="00702613" w:rsidRDefault="00702613" w:rsidP="006717BF">
      <w:pPr>
        <w:pStyle w:val="Odstavecseseznamem"/>
        <w:suppressAutoHyphens/>
        <w:spacing w:after="0"/>
        <w:ind w:left="360"/>
        <w:jc w:val="both"/>
        <w:rPr>
          <w:rFonts w:ascii="Times New Roman" w:hAnsi="Times New Roman" w:cs="Times New Roman"/>
          <w:sz w:val="24"/>
          <w:szCs w:val="24"/>
        </w:rPr>
      </w:pPr>
    </w:p>
    <w:p w:rsidR="00702613" w:rsidRDefault="00702613" w:rsidP="006717BF">
      <w:pPr>
        <w:pStyle w:val="Odstavecseseznamem"/>
        <w:suppressAutoHyphens/>
        <w:spacing w:after="0"/>
        <w:ind w:left="360"/>
        <w:jc w:val="both"/>
        <w:rPr>
          <w:rFonts w:ascii="Times New Roman" w:hAnsi="Times New Roman" w:cs="Times New Roman"/>
          <w:sz w:val="24"/>
          <w:szCs w:val="24"/>
        </w:rPr>
      </w:pPr>
    </w:p>
    <w:p w:rsidR="00702613" w:rsidRPr="006717BF" w:rsidRDefault="00702613" w:rsidP="006717BF">
      <w:pPr>
        <w:pStyle w:val="Odstavecseseznamem"/>
        <w:suppressAutoHyphens/>
        <w:spacing w:after="0"/>
        <w:ind w:left="360"/>
        <w:jc w:val="both"/>
        <w:rPr>
          <w:rFonts w:ascii="Times New Roman" w:hAnsi="Times New Roman" w:cs="Times New Roman"/>
          <w:sz w:val="24"/>
          <w:szCs w:val="24"/>
        </w:rPr>
      </w:pPr>
    </w:p>
    <w:p w:rsidR="00FF13DA" w:rsidRDefault="00FF13DA" w:rsidP="00156CDC">
      <w:pPr>
        <w:pStyle w:val="Nadpis2"/>
        <w:spacing w:after="60"/>
        <w:ind w:left="714"/>
        <w:rPr>
          <w:szCs w:val="32"/>
        </w:rPr>
      </w:pPr>
      <w:r w:rsidRPr="00156CDC">
        <w:rPr>
          <w:szCs w:val="32"/>
        </w:rPr>
        <w:lastRenderedPageBreak/>
        <w:t>O</w:t>
      </w:r>
      <w:r w:rsidR="006717BF" w:rsidRPr="00156CDC">
        <w:rPr>
          <w:szCs w:val="32"/>
        </w:rPr>
        <w:t>PATŘENÍ PRO KLIENTY</w:t>
      </w:r>
    </w:p>
    <w:p w:rsidR="00702613" w:rsidRPr="00702613" w:rsidRDefault="00702613" w:rsidP="00702613">
      <w:pPr>
        <w:spacing w:after="0"/>
      </w:pPr>
    </w:p>
    <w:p w:rsidR="00691075" w:rsidRPr="00863E20" w:rsidRDefault="003A67C1" w:rsidP="00863E20">
      <w:pPr>
        <w:pStyle w:val="Normlnweb"/>
        <w:numPr>
          <w:ilvl w:val="0"/>
          <w:numId w:val="23"/>
        </w:numPr>
        <w:spacing w:before="0" w:beforeAutospacing="0" w:after="0" w:afterAutospacing="0" w:line="276" w:lineRule="auto"/>
        <w:jc w:val="both"/>
        <w:rPr>
          <w:b/>
          <w:color w:val="000000"/>
          <w:sz w:val="28"/>
          <w:szCs w:val="28"/>
          <w:u w:val="single"/>
        </w:rPr>
      </w:pPr>
      <w:r w:rsidRPr="00FF13DA">
        <w:rPr>
          <w:b/>
          <w:color w:val="000000"/>
          <w:sz w:val="28"/>
          <w:szCs w:val="28"/>
          <w:u w:val="single"/>
        </w:rPr>
        <w:t>Vstup do denního stacionáře</w:t>
      </w:r>
    </w:p>
    <w:p w:rsidR="002544AE" w:rsidRPr="002544AE" w:rsidRDefault="003A67C1" w:rsidP="002544AE">
      <w:pPr>
        <w:pStyle w:val="Normlnweb"/>
        <w:numPr>
          <w:ilvl w:val="0"/>
          <w:numId w:val="24"/>
        </w:numPr>
        <w:spacing w:before="0" w:beforeAutospacing="0" w:after="0" w:afterAutospacing="0" w:line="276" w:lineRule="auto"/>
        <w:jc w:val="both"/>
        <w:rPr>
          <w:b/>
          <w:color w:val="000000"/>
          <w:u w:val="single"/>
        </w:rPr>
      </w:pPr>
      <w:r w:rsidRPr="008031EE">
        <w:rPr>
          <w:color w:val="000000"/>
        </w:rPr>
        <w:t>Při prvním vstupu do stacionáře po znovu</w:t>
      </w:r>
      <w:r w:rsidR="002544AE">
        <w:rPr>
          <w:color w:val="000000"/>
        </w:rPr>
        <w:t xml:space="preserve">obnovení služby odevzdá klient </w:t>
      </w:r>
      <w:r w:rsidR="00A7794C">
        <w:rPr>
          <w:color w:val="000000"/>
        </w:rPr>
        <w:t>Dotazník rizika infekce COVID – 19.</w:t>
      </w:r>
    </w:p>
    <w:p w:rsidR="002544AE" w:rsidRPr="00F94DFF" w:rsidRDefault="003A67C1" w:rsidP="002544AE">
      <w:pPr>
        <w:pStyle w:val="Normlnweb"/>
        <w:numPr>
          <w:ilvl w:val="0"/>
          <w:numId w:val="24"/>
        </w:numPr>
        <w:spacing w:before="0" w:beforeAutospacing="0" w:after="0" w:afterAutospacing="0" w:line="276" w:lineRule="auto"/>
        <w:jc w:val="both"/>
        <w:rPr>
          <w:b/>
          <w:color w:val="000000"/>
          <w:u w:val="single"/>
        </w:rPr>
      </w:pPr>
      <w:r w:rsidRPr="002544AE">
        <w:t>Při vstupu do denního stacionáře ani při pohybu v</w:t>
      </w:r>
      <w:r w:rsidR="0041635B">
        <w:t xml:space="preserve"> </w:t>
      </w:r>
      <w:r w:rsidRPr="002544AE">
        <w:t xml:space="preserve">denním stacionáři dle doporučeného postupu MPSV není nutné </w:t>
      </w:r>
      <w:r w:rsidR="00487BAF" w:rsidRPr="002544AE">
        <w:t xml:space="preserve">nošení roušky </w:t>
      </w:r>
      <w:r w:rsidRPr="002544AE">
        <w:t xml:space="preserve">pro </w:t>
      </w:r>
      <w:r w:rsidRPr="002544AE">
        <w:rPr>
          <w:i/>
        </w:rPr>
        <w:t>osoby s poruchou intelektu, kognitivní poruchou či závažnou alterací duševního stavu, jejichž mentální schopnosti či aktuální duševní stav neum</w:t>
      </w:r>
      <w:r w:rsidR="00487BAF" w:rsidRPr="002544AE">
        <w:rPr>
          <w:i/>
        </w:rPr>
        <w:t xml:space="preserve">ožňují dodržování tohoto </w:t>
      </w:r>
      <w:proofErr w:type="gramStart"/>
      <w:r w:rsidR="00487BAF" w:rsidRPr="002544AE">
        <w:rPr>
          <w:i/>
        </w:rPr>
        <w:t>zákazu.</w:t>
      </w:r>
      <w:r w:rsidR="00487BAF" w:rsidRPr="00F94DFF">
        <w:t>N</w:t>
      </w:r>
      <w:r w:rsidRPr="00F94DFF">
        <w:t>ošení</w:t>
      </w:r>
      <w:proofErr w:type="gramEnd"/>
      <w:r w:rsidRPr="00F94DFF">
        <w:t xml:space="preserve"> </w:t>
      </w:r>
      <w:r w:rsidR="00487BAF" w:rsidRPr="00F94DFF">
        <w:t xml:space="preserve">ochranných </w:t>
      </w:r>
      <w:r w:rsidRPr="00F94DFF">
        <w:t>pomůcek je tudíž pro klienty Centra Zdislava</w:t>
      </w:r>
      <w:r w:rsidR="0041635B">
        <w:t xml:space="preserve"> </w:t>
      </w:r>
      <w:r w:rsidRPr="00F94DFF">
        <w:t>zcela dobrovolné</w:t>
      </w:r>
      <w:r w:rsidR="00487BAF" w:rsidRPr="00F94DFF">
        <w:t>.</w:t>
      </w:r>
    </w:p>
    <w:p w:rsidR="00443905" w:rsidRPr="00443905" w:rsidRDefault="00487BAF" w:rsidP="00487BAF">
      <w:pPr>
        <w:pStyle w:val="Normlnweb"/>
        <w:numPr>
          <w:ilvl w:val="0"/>
          <w:numId w:val="14"/>
        </w:numPr>
        <w:spacing w:before="0" w:beforeAutospacing="0" w:after="0" w:afterAutospacing="0" w:line="276" w:lineRule="auto"/>
        <w:jc w:val="both"/>
        <w:rPr>
          <w:i/>
          <w:color w:val="000000"/>
        </w:rPr>
      </w:pPr>
      <w:r w:rsidRPr="00443905">
        <w:t>Pokud se klient, opatrovník či zákonný zástupce rozhodne, že bude ve stacionáři ochranou pomůcku (roušku) nosit, zajistí si sáček, do kterého bude použitou roušku odkládat a sáček, kde bude mít roušku čistou pro potřebnou výměnu roušky použité.</w:t>
      </w:r>
      <w:r w:rsidR="00813225" w:rsidRPr="00443905">
        <w:t xml:space="preserve"> Sáčky budou označeny – ČISTÉ, ŠPINAVÉ.</w:t>
      </w:r>
      <w:r w:rsidR="00443905" w:rsidRPr="00443905">
        <w:t xml:space="preserve"> Popřípadě s výměnou roušky vypomůže </w:t>
      </w:r>
      <w:proofErr w:type="gramStart"/>
      <w:r w:rsidR="00443905" w:rsidRPr="00443905">
        <w:t>pracovník</w:t>
      </w:r>
      <w:r w:rsidR="00443905">
        <w:rPr>
          <w:color w:val="FF0000"/>
        </w:rPr>
        <w:t>.</w:t>
      </w:r>
      <w:r w:rsidR="00AF4B95" w:rsidRPr="00AF4B95">
        <w:t>Klientům</w:t>
      </w:r>
      <w:proofErr w:type="gramEnd"/>
      <w:r w:rsidR="00AF4B95" w:rsidRPr="00AF4B95">
        <w:t xml:space="preserve"> je také doporučeno zakoupení jednorázových roušek</w:t>
      </w:r>
      <w:r w:rsidR="00AF4B95">
        <w:rPr>
          <w:color w:val="FF0000"/>
        </w:rPr>
        <w:t>.</w:t>
      </w:r>
    </w:p>
    <w:p w:rsidR="00F85B7F" w:rsidRPr="00443905" w:rsidRDefault="00F85B7F" w:rsidP="00487BAF">
      <w:pPr>
        <w:pStyle w:val="Normlnweb"/>
        <w:numPr>
          <w:ilvl w:val="0"/>
          <w:numId w:val="14"/>
        </w:numPr>
        <w:spacing w:before="0" w:beforeAutospacing="0" w:after="0" w:afterAutospacing="0" w:line="276" w:lineRule="auto"/>
        <w:jc w:val="both"/>
        <w:rPr>
          <w:i/>
          <w:color w:val="000000"/>
        </w:rPr>
      </w:pPr>
      <w:r w:rsidRPr="00443905">
        <w:t>Pře</w:t>
      </w:r>
      <w:r w:rsidRPr="00443905">
        <w:rPr>
          <w:color w:val="000000"/>
        </w:rPr>
        <w:t xml:space="preserve">d vstupem do šatny si klient vydezinfikuje ruce </w:t>
      </w:r>
      <w:proofErr w:type="spellStart"/>
      <w:r w:rsidRPr="00443905">
        <w:rPr>
          <w:color w:val="000000"/>
        </w:rPr>
        <w:t>virucidní</w:t>
      </w:r>
      <w:proofErr w:type="spellEnd"/>
      <w:r w:rsidRPr="00443905">
        <w:rPr>
          <w:color w:val="000000"/>
        </w:rPr>
        <w:t xml:space="preserve"> dezinfekcí, umístěnou u vchodu do stacionáře.</w:t>
      </w:r>
    </w:p>
    <w:p w:rsidR="0003275A" w:rsidRPr="008031EE" w:rsidRDefault="00487BAF" w:rsidP="003A67C1">
      <w:pPr>
        <w:pStyle w:val="Odstavecseseznamem"/>
        <w:numPr>
          <w:ilvl w:val="0"/>
          <w:numId w:val="14"/>
        </w:numPr>
        <w:spacing w:after="0"/>
        <w:jc w:val="both"/>
        <w:rPr>
          <w:rFonts w:ascii="Times New Roman" w:hAnsi="Times New Roman" w:cs="Times New Roman"/>
          <w:color w:val="000000"/>
          <w:sz w:val="24"/>
          <w:szCs w:val="24"/>
        </w:rPr>
      </w:pPr>
      <w:r w:rsidRPr="00702613">
        <w:rPr>
          <w:rFonts w:ascii="Times New Roman" w:hAnsi="Times New Roman" w:cs="Times New Roman"/>
          <w:color w:val="000000"/>
          <w:sz w:val="24"/>
          <w:szCs w:val="24"/>
        </w:rPr>
        <w:t>P</w:t>
      </w:r>
      <w:r w:rsidRPr="008031EE">
        <w:rPr>
          <w:rFonts w:ascii="Times New Roman" w:hAnsi="Times New Roman" w:cs="Times New Roman"/>
          <w:color w:val="000000"/>
          <w:sz w:val="24"/>
          <w:szCs w:val="24"/>
        </w:rPr>
        <w:t xml:space="preserve">ři vycházení ze šatny provede hygienu rukou. Ruce si umyje v umyvadle, buď sám nebo za pomoci či podpory pracovníka a ruce si vydezinfikuje. </w:t>
      </w:r>
      <w:r w:rsidR="008031EE">
        <w:rPr>
          <w:rFonts w:ascii="Times New Roman" w:hAnsi="Times New Roman" w:cs="Times New Roman"/>
          <w:color w:val="000000"/>
          <w:sz w:val="24"/>
          <w:szCs w:val="24"/>
        </w:rPr>
        <w:t>Ruce vysuší jednorázovými ubrousky.</w:t>
      </w:r>
      <w:r w:rsidR="00EC2C80">
        <w:rPr>
          <w:rFonts w:ascii="Times New Roman" w:hAnsi="Times New Roman" w:cs="Times New Roman"/>
          <w:color w:val="000000"/>
          <w:sz w:val="24"/>
          <w:szCs w:val="24"/>
        </w:rPr>
        <w:t xml:space="preserve"> Po dobu rekonstrukce šatny klientů probíhá převlékání a následná dezinfekce rukou v RHB místnosti.</w:t>
      </w:r>
    </w:p>
    <w:p w:rsidR="008000B2" w:rsidRPr="008031EE" w:rsidRDefault="003A67C1" w:rsidP="003A67C1">
      <w:pPr>
        <w:pStyle w:val="Odstavecseseznamem"/>
        <w:numPr>
          <w:ilvl w:val="0"/>
          <w:numId w:val="14"/>
        </w:numPr>
        <w:spacing w:after="0"/>
        <w:jc w:val="both"/>
        <w:rPr>
          <w:rFonts w:ascii="Times New Roman" w:hAnsi="Times New Roman" w:cs="Times New Roman"/>
          <w:color w:val="000000"/>
          <w:sz w:val="24"/>
          <w:szCs w:val="24"/>
        </w:rPr>
      </w:pPr>
      <w:r w:rsidRPr="008031EE">
        <w:rPr>
          <w:rFonts w:ascii="Times New Roman" w:hAnsi="Times New Roman" w:cs="Times New Roman"/>
          <w:color w:val="000000"/>
          <w:sz w:val="24"/>
          <w:szCs w:val="24"/>
        </w:rPr>
        <w:t xml:space="preserve">Nikdo </w:t>
      </w:r>
      <w:r w:rsidR="008000B2" w:rsidRPr="008031EE">
        <w:rPr>
          <w:rFonts w:ascii="Times New Roman" w:hAnsi="Times New Roman" w:cs="Times New Roman"/>
          <w:color w:val="000000"/>
          <w:sz w:val="24"/>
          <w:szCs w:val="24"/>
        </w:rPr>
        <w:t>z klientů s</w:t>
      </w:r>
      <w:r w:rsidRPr="008031EE">
        <w:rPr>
          <w:rFonts w:ascii="Times New Roman" w:hAnsi="Times New Roman" w:cs="Times New Roman"/>
          <w:color w:val="000000"/>
          <w:sz w:val="24"/>
          <w:szCs w:val="24"/>
        </w:rPr>
        <w:t xml:space="preserve"> příznaky infekce dýchacích cest, které by mohly odpovídat známým příznakům COVID-19 (zvýšená tělesná teplota, kašel, náhlá ztráta chuti a čichu, jiný příznak akutní infekce dýchacích cest apod.) nesmí vstoupit do denního stacionáře</w:t>
      </w:r>
      <w:r w:rsidR="008000B2" w:rsidRPr="008031EE">
        <w:rPr>
          <w:rFonts w:ascii="Times New Roman" w:hAnsi="Times New Roman" w:cs="Times New Roman"/>
          <w:color w:val="000000"/>
          <w:sz w:val="24"/>
          <w:szCs w:val="24"/>
        </w:rPr>
        <w:t>.</w:t>
      </w:r>
    </w:p>
    <w:p w:rsidR="009E6161" w:rsidRPr="009E6161" w:rsidRDefault="003A67C1" w:rsidP="002544AE">
      <w:pPr>
        <w:pStyle w:val="Odstavecseseznamem"/>
        <w:numPr>
          <w:ilvl w:val="0"/>
          <w:numId w:val="14"/>
        </w:numPr>
        <w:spacing w:after="0"/>
        <w:jc w:val="both"/>
        <w:rPr>
          <w:rFonts w:ascii="Times New Roman" w:hAnsi="Times New Roman" w:cs="Times New Roman"/>
          <w:sz w:val="24"/>
          <w:szCs w:val="24"/>
        </w:rPr>
      </w:pPr>
      <w:r w:rsidRPr="009E6161">
        <w:rPr>
          <w:rFonts w:ascii="Times New Roman" w:hAnsi="Times New Roman" w:cs="Times New Roman"/>
          <w:color w:val="000000"/>
          <w:sz w:val="24"/>
          <w:szCs w:val="24"/>
        </w:rPr>
        <w:t>Rodinní příslušníci nevstupují do budovy, doprovodí klienta ke dveřím</w:t>
      </w:r>
      <w:r w:rsidR="009E6161">
        <w:rPr>
          <w:rFonts w:ascii="Times New Roman" w:hAnsi="Times New Roman" w:cs="Times New Roman"/>
          <w:color w:val="000000"/>
          <w:sz w:val="24"/>
          <w:szCs w:val="24"/>
        </w:rPr>
        <w:t xml:space="preserve">. Platba za služby bude probíhat i nadále u nového vchodu, a to za použití ochranné pomůcky (rouška, respirátor apod.)  </w:t>
      </w:r>
    </w:p>
    <w:p w:rsidR="002544AE" w:rsidRPr="00443905" w:rsidRDefault="002544AE" w:rsidP="002544AE">
      <w:pPr>
        <w:pStyle w:val="Odstavecseseznamem"/>
        <w:numPr>
          <w:ilvl w:val="0"/>
          <w:numId w:val="14"/>
        </w:numPr>
        <w:spacing w:after="0"/>
        <w:jc w:val="both"/>
        <w:rPr>
          <w:rFonts w:ascii="Times New Roman" w:hAnsi="Times New Roman" w:cs="Times New Roman"/>
          <w:sz w:val="24"/>
          <w:szCs w:val="24"/>
        </w:rPr>
      </w:pPr>
      <w:r w:rsidRPr="009E6161">
        <w:rPr>
          <w:rFonts w:ascii="Times New Roman" w:hAnsi="Times New Roman" w:cs="Times New Roman"/>
          <w:sz w:val="24"/>
          <w:szCs w:val="24"/>
        </w:rPr>
        <w:t>Před vstupem klienta do budovy pracovník</w:t>
      </w:r>
      <w:r w:rsidR="00CA4D45" w:rsidRPr="009E6161">
        <w:rPr>
          <w:rFonts w:ascii="Times New Roman" w:hAnsi="Times New Roman" w:cs="Times New Roman"/>
          <w:sz w:val="24"/>
          <w:szCs w:val="24"/>
        </w:rPr>
        <w:t xml:space="preserve"> zjišťuje, zda klient nebo někdo v jeho </w:t>
      </w:r>
      <w:r w:rsidR="00CA4D45" w:rsidRPr="00443905">
        <w:rPr>
          <w:rFonts w:ascii="Times New Roman" w:hAnsi="Times New Roman" w:cs="Times New Roman"/>
          <w:sz w:val="24"/>
          <w:szCs w:val="24"/>
        </w:rPr>
        <w:t xml:space="preserve">domácnosti není v karanténě nebo se zde nevyskytuje respirační </w:t>
      </w:r>
      <w:proofErr w:type="gramStart"/>
      <w:r w:rsidR="00CA4D45" w:rsidRPr="00443905">
        <w:rPr>
          <w:rFonts w:ascii="Times New Roman" w:hAnsi="Times New Roman" w:cs="Times New Roman"/>
          <w:sz w:val="24"/>
          <w:szCs w:val="24"/>
        </w:rPr>
        <w:t>onemocnění</w:t>
      </w:r>
      <w:r w:rsidRPr="00443905">
        <w:rPr>
          <w:rFonts w:ascii="Times New Roman" w:hAnsi="Times New Roman" w:cs="Times New Roman"/>
          <w:sz w:val="24"/>
          <w:szCs w:val="24"/>
        </w:rPr>
        <w:t>.</w:t>
      </w:r>
      <w:r w:rsidR="00443905" w:rsidRPr="00443905">
        <w:rPr>
          <w:rFonts w:ascii="Times New Roman" w:hAnsi="Times New Roman" w:cs="Times New Roman"/>
          <w:sz w:val="24"/>
          <w:szCs w:val="24"/>
        </w:rPr>
        <w:t>Pracovníci</w:t>
      </w:r>
      <w:proofErr w:type="gramEnd"/>
      <w:r w:rsidR="00443905" w:rsidRPr="00443905">
        <w:rPr>
          <w:rFonts w:ascii="Times New Roman" w:hAnsi="Times New Roman" w:cs="Times New Roman"/>
          <w:sz w:val="24"/>
          <w:szCs w:val="24"/>
        </w:rPr>
        <w:t xml:space="preserve"> se např. ptají: ,,J</w:t>
      </w:r>
      <w:r w:rsidR="00A00345" w:rsidRPr="00443905">
        <w:rPr>
          <w:rFonts w:ascii="Times New Roman" w:hAnsi="Times New Roman" w:cs="Times New Roman"/>
          <w:sz w:val="24"/>
          <w:szCs w:val="24"/>
        </w:rPr>
        <w:t xml:space="preserve">ak </w:t>
      </w:r>
      <w:r w:rsidR="00443905" w:rsidRPr="00443905">
        <w:rPr>
          <w:rFonts w:ascii="Times New Roman" w:hAnsi="Times New Roman" w:cs="Times New Roman"/>
          <w:sz w:val="24"/>
          <w:szCs w:val="24"/>
        </w:rPr>
        <w:t xml:space="preserve">se </w:t>
      </w:r>
      <w:r w:rsidR="00702613">
        <w:rPr>
          <w:rFonts w:ascii="Times New Roman" w:hAnsi="Times New Roman" w:cs="Times New Roman"/>
          <w:sz w:val="24"/>
          <w:szCs w:val="24"/>
        </w:rPr>
        <w:t xml:space="preserve">Vám </w:t>
      </w:r>
      <w:r w:rsidR="00443905" w:rsidRPr="00443905">
        <w:rPr>
          <w:rFonts w:ascii="Times New Roman" w:hAnsi="Times New Roman" w:cs="Times New Roman"/>
          <w:sz w:val="24"/>
          <w:szCs w:val="24"/>
        </w:rPr>
        <w:t>daří? Jak se cítí</w:t>
      </w:r>
      <w:r w:rsidR="00702613">
        <w:rPr>
          <w:rFonts w:ascii="Times New Roman" w:hAnsi="Times New Roman" w:cs="Times New Roman"/>
          <w:sz w:val="24"/>
          <w:szCs w:val="24"/>
        </w:rPr>
        <w:t>te</w:t>
      </w:r>
      <w:r w:rsidR="00443905" w:rsidRPr="00443905">
        <w:rPr>
          <w:rFonts w:ascii="Times New Roman" w:hAnsi="Times New Roman" w:cs="Times New Roman"/>
          <w:sz w:val="24"/>
          <w:szCs w:val="24"/>
        </w:rPr>
        <w:t xml:space="preserve">? </w:t>
      </w:r>
      <w:r w:rsidR="00702613">
        <w:rPr>
          <w:rFonts w:ascii="Times New Roman" w:hAnsi="Times New Roman" w:cs="Times New Roman"/>
          <w:sz w:val="24"/>
          <w:szCs w:val="24"/>
        </w:rPr>
        <w:t xml:space="preserve">Jak se klient cítí? </w:t>
      </w:r>
      <w:r w:rsidR="00443905" w:rsidRPr="00443905">
        <w:rPr>
          <w:rFonts w:ascii="Times New Roman" w:hAnsi="Times New Roman" w:cs="Times New Roman"/>
          <w:sz w:val="24"/>
          <w:szCs w:val="24"/>
        </w:rPr>
        <w:t>J</w:t>
      </w:r>
      <w:r w:rsidR="00A00345" w:rsidRPr="00443905">
        <w:rPr>
          <w:rFonts w:ascii="Times New Roman" w:hAnsi="Times New Roman" w:cs="Times New Roman"/>
          <w:sz w:val="24"/>
          <w:szCs w:val="24"/>
        </w:rPr>
        <w:t xml:space="preserve">e vše </w:t>
      </w:r>
      <w:r w:rsidR="00443905" w:rsidRPr="00443905">
        <w:rPr>
          <w:rFonts w:ascii="Times New Roman" w:hAnsi="Times New Roman" w:cs="Times New Roman"/>
          <w:sz w:val="24"/>
          <w:szCs w:val="24"/>
        </w:rPr>
        <w:t xml:space="preserve">u klienta nebo v rodině </w:t>
      </w:r>
      <w:r w:rsidR="00A00345" w:rsidRPr="00443905">
        <w:rPr>
          <w:rFonts w:ascii="Times New Roman" w:hAnsi="Times New Roman" w:cs="Times New Roman"/>
          <w:sz w:val="24"/>
          <w:szCs w:val="24"/>
        </w:rPr>
        <w:t>v pořádku?</w:t>
      </w:r>
      <w:r w:rsidR="00702613">
        <w:rPr>
          <w:rFonts w:ascii="Times New Roman" w:hAnsi="Times New Roman" w:cs="Times New Roman"/>
          <w:sz w:val="24"/>
          <w:szCs w:val="24"/>
        </w:rPr>
        <w:t>“</w:t>
      </w:r>
    </w:p>
    <w:p w:rsidR="00CA4D45" w:rsidRPr="002544AE" w:rsidRDefault="002544AE" w:rsidP="002544AE">
      <w:pPr>
        <w:pStyle w:val="Odstavecseseznamem"/>
        <w:numPr>
          <w:ilvl w:val="0"/>
          <w:numId w:val="14"/>
        </w:numPr>
        <w:spacing w:after="0"/>
        <w:jc w:val="both"/>
        <w:rPr>
          <w:rFonts w:ascii="Times New Roman" w:hAnsi="Times New Roman" w:cs="Times New Roman"/>
          <w:sz w:val="24"/>
          <w:szCs w:val="24"/>
        </w:rPr>
      </w:pPr>
      <w:r w:rsidRPr="002544AE">
        <w:rPr>
          <w:rFonts w:ascii="Times New Roman" w:hAnsi="Times New Roman" w:cs="Times New Roman"/>
          <w:sz w:val="24"/>
          <w:szCs w:val="24"/>
        </w:rPr>
        <w:t xml:space="preserve">Povoleno je vnášení pouze omyvatelných nebo pratelných pomůcek a vybavení. Klient má povinnost předměty, které vnáší do denního stacionáře pravidelně doma omývat, prát </w:t>
      </w:r>
      <w:r w:rsidR="00F94DFF" w:rsidRPr="00443905">
        <w:rPr>
          <w:rFonts w:ascii="Times New Roman" w:hAnsi="Times New Roman" w:cs="Times New Roman"/>
          <w:sz w:val="24"/>
          <w:szCs w:val="24"/>
        </w:rPr>
        <w:t>a</w:t>
      </w:r>
      <w:r w:rsidR="0041635B">
        <w:rPr>
          <w:rFonts w:ascii="Times New Roman" w:hAnsi="Times New Roman" w:cs="Times New Roman"/>
          <w:sz w:val="24"/>
          <w:szCs w:val="24"/>
        </w:rPr>
        <w:t xml:space="preserve"> </w:t>
      </w:r>
      <w:r w:rsidRPr="002544AE">
        <w:rPr>
          <w:rFonts w:ascii="Times New Roman" w:hAnsi="Times New Roman" w:cs="Times New Roman"/>
          <w:sz w:val="24"/>
          <w:szCs w:val="24"/>
        </w:rPr>
        <w:t>dezinfikovat.</w:t>
      </w:r>
    </w:p>
    <w:p w:rsidR="008031EE" w:rsidRPr="008031EE" w:rsidRDefault="008031EE" w:rsidP="008031EE">
      <w:pPr>
        <w:pStyle w:val="Odstavecseseznamem"/>
        <w:spacing w:after="0"/>
        <w:jc w:val="both"/>
        <w:rPr>
          <w:rFonts w:ascii="Times New Roman" w:hAnsi="Times New Roman" w:cs="Times New Roman"/>
          <w:color w:val="000000"/>
          <w:sz w:val="24"/>
          <w:szCs w:val="24"/>
        </w:rPr>
      </w:pPr>
    </w:p>
    <w:p w:rsidR="008031EE" w:rsidRPr="002544AE" w:rsidRDefault="00EE77D2" w:rsidP="002544AE">
      <w:pPr>
        <w:pStyle w:val="Normlnweb"/>
        <w:numPr>
          <w:ilvl w:val="0"/>
          <w:numId w:val="23"/>
        </w:numPr>
        <w:spacing w:before="0" w:beforeAutospacing="0" w:after="0" w:afterAutospacing="0"/>
        <w:rPr>
          <w:b/>
          <w:color w:val="000000"/>
          <w:sz w:val="28"/>
          <w:szCs w:val="28"/>
          <w:u w:val="single"/>
        </w:rPr>
      </w:pPr>
      <w:r>
        <w:rPr>
          <w:b/>
          <w:color w:val="000000"/>
          <w:sz w:val="28"/>
          <w:szCs w:val="28"/>
          <w:u w:val="single"/>
        </w:rPr>
        <w:t>Pohyb v</w:t>
      </w:r>
      <w:r w:rsidR="008031EE" w:rsidRPr="002544AE">
        <w:rPr>
          <w:b/>
          <w:color w:val="000000"/>
          <w:sz w:val="28"/>
          <w:szCs w:val="28"/>
          <w:u w:val="single"/>
        </w:rPr>
        <w:t xml:space="preserve"> denním stacionáři </w:t>
      </w:r>
    </w:p>
    <w:p w:rsidR="002544AE" w:rsidRDefault="008031EE" w:rsidP="002544AE">
      <w:pPr>
        <w:pStyle w:val="Odstavecseseznamem"/>
        <w:numPr>
          <w:ilvl w:val="0"/>
          <w:numId w:val="25"/>
        </w:numPr>
        <w:jc w:val="both"/>
        <w:rPr>
          <w:rFonts w:ascii="Times New Roman" w:hAnsi="Times New Roman" w:cs="Times New Roman"/>
          <w:sz w:val="24"/>
          <w:szCs w:val="24"/>
        </w:rPr>
      </w:pPr>
      <w:r w:rsidRPr="002544AE">
        <w:rPr>
          <w:rFonts w:ascii="Times New Roman" w:hAnsi="Times New Roman" w:cs="Times New Roman"/>
          <w:sz w:val="24"/>
          <w:szCs w:val="24"/>
        </w:rPr>
        <w:t xml:space="preserve">Přesuny </w:t>
      </w:r>
      <w:r w:rsidR="0039276C">
        <w:rPr>
          <w:rFonts w:ascii="Times New Roman" w:hAnsi="Times New Roman" w:cs="Times New Roman"/>
          <w:sz w:val="24"/>
          <w:szCs w:val="24"/>
        </w:rPr>
        <w:t xml:space="preserve">do a </w:t>
      </w:r>
      <w:r w:rsidRPr="002544AE">
        <w:rPr>
          <w:rFonts w:ascii="Times New Roman" w:hAnsi="Times New Roman" w:cs="Times New Roman"/>
          <w:sz w:val="24"/>
          <w:szCs w:val="24"/>
        </w:rPr>
        <w:t>z aktivizací koordinují dle pokynů vedoucí služby</w:t>
      </w:r>
      <w:r w:rsidR="002544AE" w:rsidRPr="002544AE">
        <w:rPr>
          <w:rFonts w:ascii="Times New Roman" w:hAnsi="Times New Roman" w:cs="Times New Roman"/>
          <w:sz w:val="24"/>
          <w:szCs w:val="24"/>
        </w:rPr>
        <w:t xml:space="preserve"> zaměstnanci Centra </w:t>
      </w:r>
      <w:r w:rsidR="003A67C1" w:rsidRPr="002544AE">
        <w:rPr>
          <w:rFonts w:ascii="Times New Roman" w:hAnsi="Times New Roman" w:cs="Times New Roman"/>
          <w:sz w:val="24"/>
          <w:szCs w:val="24"/>
        </w:rPr>
        <w:t>Zdislava</w:t>
      </w:r>
      <w:r w:rsidR="002544AE">
        <w:rPr>
          <w:rFonts w:ascii="Times New Roman" w:hAnsi="Times New Roman" w:cs="Times New Roman"/>
          <w:sz w:val="24"/>
          <w:szCs w:val="24"/>
        </w:rPr>
        <w:t>.</w:t>
      </w:r>
    </w:p>
    <w:p w:rsidR="0097496A" w:rsidRPr="008C6F30" w:rsidRDefault="00663583" w:rsidP="002544AE">
      <w:pPr>
        <w:pStyle w:val="Odstavecseseznamem"/>
        <w:numPr>
          <w:ilvl w:val="0"/>
          <w:numId w:val="25"/>
        </w:numPr>
        <w:jc w:val="both"/>
        <w:rPr>
          <w:rFonts w:ascii="Times New Roman" w:hAnsi="Times New Roman" w:cs="Times New Roman"/>
          <w:sz w:val="24"/>
          <w:szCs w:val="24"/>
        </w:rPr>
      </w:pPr>
      <w:r w:rsidRPr="008C6F30">
        <w:rPr>
          <w:rFonts w:ascii="Times New Roman" w:hAnsi="Times New Roman" w:cs="Times New Roman"/>
          <w:sz w:val="24"/>
          <w:szCs w:val="24"/>
        </w:rPr>
        <w:t>Vedoucí služby vyhodnocuje rozdělení klientů do jednotlivých skupin</w:t>
      </w:r>
      <w:r w:rsidR="0097496A" w:rsidRPr="008C6F30">
        <w:rPr>
          <w:rFonts w:ascii="Times New Roman" w:hAnsi="Times New Roman" w:cs="Times New Roman"/>
          <w:sz w:val="24"/>
          <w:szCs w:val="24"/>
        </w:rPr>
        <w:t>, s přihlédnutím na velikost místnosti, počet zaměstnanců a klientů.</w:t>
      </w:r>
      <w:r w:rsidRPr="008C6F30">
        <w:rPr>
          <w:rFonts w:ascii="Times New Roman" w:hAnsi="Times New Roman" w:cs="Times New Roman"/>
          <w:sz w:val="24"/>
          <w:szCs w:val="24"/>
        </w:rPr>
        <w:t xml:space="preserve"> Snaží se omezit počet </w:t>
      </w:r>
      <w:r w:rsidRPr="008C6F30">
        <w:rPr>
          <w:rFonts w:ascii="Times New Roman" w:hAnsi="Times New Roman" w:cs="Times New Roman"/>
          <w:sz w:val="24"/>
          <w:szCs w:val="24"/>
        </w:rPr>
        <w:lastRenderedPageBreak/>
        <w:t>klientův každé skupině, tak aby mohli mít klienti dostatečné rozestupy</w:t>
      </w:r>
      <w:r w:rsidR="0097496A" w:rsidRPr="008C6F30">
        <w:rPr>
          <w:rFonts w:ascii="Times New Roman" w:hAnsi="Times New Roman" w:cs="Times New Roman"/>
          <w:sz w:val="24"/>
          <w:szCs w:val="24"/>
        </w:rPr>
        <w:t xml:space="preserve"> a snížil se tak riziko přenosu </w:t>
      </w:r>
      <w:proofErr w:type="gramStart"/>
      <w:r w:rsidR="0097496A" w:rsidRPr="008C6F30">
        <w:rPr>
          <w:rFonts w:ascii="Times New Roman" w:hAnsi="Times New Roman" w:cs="Times New Roman"/>
          <w:sz w:val="24"/>
          <w:szCs w:val="24"/>
        </w:rPr>
        <w:t>nákazy.K 14</w:t>
      </w:r>
      <w:proofErr w:type="gramEnd"/>
      <w:r w:rsidR="0097496A" w:rsidRPr="008C6F30">
        <w:rPr>
          <w:rFonts w:ascii="Times New Roman" w:hAnsi="Times New Roman" w:cs="Times New Roman"/>
          <w:sz w:val="24"/>
          <w:szCs w:val="24"/>
        </w:rPr>
        <w:t>. říjnu se podařilo toto riziko snížit na minimum.</w:t>
      </w:r>
    </w:p>
    <w:p w:rsidR="002544AE" w:rsidRPr="0097496A" w:rsidRDefault="008031EE" w:rsidP="002544AE">
      <w:pPr>
        <w:pStyle w:val="Odstavecseseznamem"/>
        <w:numPr>
          <w:ilvl w:val="0"/>
          <w:numId w:val="25"/>
        </w:numPr>
        <w:jc w:val="both"/>
        <w:rPr>
          <w:rFonts w:ascii="Times New Roman" w:hAnsi="Times New Roman" w:cs="Times New Roman"/>
          <w:sz w:val="24"/>
          <w:szCs w:val="24"/>
        </w:rPr>
      </w:pPr>
      <w:r w:rsidRPr="0097496A">
        <w:rPr>
          <w:rFonts w:ascii="Times New Roman" w:hAnsi="Times New Roman" w:cs="Times New Roman"/>
          <w:sz w:val="24"/>
          <w:szCs w:val="24"/>
        </w:rPr>
        <w:t xml:space="preserve">Ve společných prostorách denního stacionáře </w:t>
      </w:r>
      <w:r w:rsidR="00D61351" w:rsidRPr="0097496A">
        <w:rPr>
          <w:rFonts w:ascii="Times New Roman" w:hAnsi="Times New Roman" w:cs="Times New Roman"/>
          <w:sz w:val="24"/>
          <w:szCs w:val="24"/>
        </w:rPr>
        <w:t>i při pobytu venku se klienti v</w:t>
      </w:r>
      <w:r w:rsidRPr="0097496A">
        <w:rPr>
          <w:rFonts w:ascii="Times New Roman" w:hAnsi="Times New Roman" w:cs="Times New Roman"/>
          <w:sz w:val="24"/>
          <w:szCs w:val="24"/>
        </w:rPr>
        <w:t xml:space="preserve">yhýbají </w:t>
      </w:r>
      <w:r w:rsidR="003A67C1" w:rsidRPr="0097496A">
        <w:rPr>
          <w:rFonts w:ascii="Times New Roman" w:hAnsi="Times New Roman" w:cs="Times New Roman"/>
          <w:sz w:val="24"/>
          <w:szCs w:val="24"/>
        </w:rPr>
        <w:t>tělesnému kontaktu (např. podání ruky, objímání, hlazení, šeptání do ucha apod.)</w:t>
      </w:r>
      <w:r w:rsidR="002544AE" w:rsidRPr="0097496A">
        <w:rPr>
          <w:rFonts w:ascii="Times New Roman" w:hAnsi="Times New Roman" w:cs="Times New Roman"/>
          <w:sz w:val="24"/>
          <w:szCs w:val="24"/>
        </w:rPr>
        <w:t>.</w:t>
      </w:r>
    </w:p>
    <w:p w:rsidR="002544AE" w:rsidRDefault="003A67C1" w:rsidP="002544AE">
      <w:pPr>
        <w:pStyle w:val="Odstavecseseznamem"/>
        <w:numPr>
          <w:ilvl w:val="0"/>
          <w:numId w:val="25"/>
        </w:numPr>
        <w:jc w:val="both"/>
        <w:rPr>
          <w:rFonts w:ascii="Times New Roman" w:hAnsi="Times New Roman" w:cs="Times New Roman"/>
          <w:sz w:val="24"/>
          <w:szCs w:val="24"/>
        </w:rPr>
      </w:pPr>
      <w:r w:rsidRPr="002544AE">
        <w:rPr>
          <w:rFonts w:ascii="Times New Roman" w:hAnsi="Times New Roman" w:cs="Times New Roman"/>
          <w:sz w:val="24"/>
          <w:szCs w:val="24"/>
        </w:rPr>
        <w:t xml:space="preserve">Při používání </w:t>
      </w:r>
      <w:proofErr w:type="spellStart"/>
      <w:r w:rsidR="008031EE" w:rsidRPr="002544AE">
        <w:rPr>
          <w:rFonts w:ascii="Times New Roman" w:hAnsi="Times New Roman" w:cs="Times New Roman"/>
          <w:sz w:val="24"/>
          <w:szCs w:val="24"/>
        </w:rPr>
        <w:t>wc</w:t>
      </w:r>
      <w:proofErr w:type="spellEnd"/>
      <w:r w:rsidR="008031EE" w:rsidRPr="002544AE">
        <w:rPr>
          <w:rFonts w:ascii="Times New Roman" w:hAnsi="Times New Roman" w:cs="Times New Roman"/>
          <w:sz w:val="24"/>
          <w:szCs w:val="24"/>
        </w:rPr>
        <w:t xml:space="preserve"> dbají klienti</w:t>
      </w:r>
      <w:r w:rsidRPr="002544AE">
        <w:rPr>
          <w:rFonts w:ascii="Times New Roman" w:hAnsi="Times New Roman" w:cs="Times New Roman"/>
          <w:sz w:val="24"/>
          <w:szCs w:val="24"/>
        </w:rPr>
        <w:t xml:space="preserve"> zvýšené hygieny, </w:t>
      </w:r>
      <w:r w:rsidR="008031EE" w:rsidRPr="002544AE">
        <w:rPr>
          <w:rFonts w:ascii="Times New Roman" w:hAnsi="Times New Roman" w:cs="Times New Roman"/>
          <w:sz w:val="24"/>
          <w:szCs w:val="24"/>
        </w:rPr>
        <w:t>myjí si a dezinfikují ruce dle obrazového postupu připevněného u umyvadel. Klienti mohou požádat o pomoc či podporu s hygienou rukou a dezinfekcí jakéhokoliv praco</w:t>
      </w:r>
      <w:r w:rsidR="008234FE" w:rsidRPr="002544AE">
        <w:rPr>
          <w:rFonts w:ascii="Times New Roman" w:hAnsi="Times New Roman" w:cs="Times New Roman"/>
          <w:sz w:val="24"/>
          <w:szCs w:val="24"/>
        </w:rPr>
        <w:t>vníka.</w:t>
      </w:r>
    </w:p>
    <w:p w:rsidR="002544AE" w:rsidRDefault="008234FE" w:rsidP="002544AE">
      <w:pPr>
        <w:pStyle w:val="Odstavecseseznamem"/>
        <w:numPr>
          <w:ilvl w:val="0"/>
          <w:numId w:val="25"/>
        </w:numPr>
        <w:jc w:val="both"/>
        <w:rPr>
          <w:rFonts w:ascii="Times New Roman" w:hAnsi="Times New Roman" w:cs="Times New Roman"/>
          <w:sz w:val="24"/>
          <w:szCs w:val="24"/>
        </w:rPr>
      </w:pPr>
      <w:r w:rsidRPr="002544AE">
        <w:rPr>
          <w:rFonts w:ascii="Times New Roman" w:hAnsi="Times New Roman" w:cs="Times New Roman"/>
          <w:sz w:val="24"/>
          <w:szCs w:val="24"/>
        </w:rPr>
        <w:t>Před každým použitím společných předmětů nutných k zajištění aktivizací si klient umyje a vydezinfikuje ruce. Taktéž před svačinou či obědem.</w:t>
      </w:r>
    </w:p>
    <w:p w:rsidR="00FD251A" w:rsidRDefault="00FD251A" w:rsidP="002544AE">
      <w:pPr>
        <w:pStyle w:val="Odstavecseseznamem"/>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Povinností klienta je mít </w:t>
      </w:r>
      <w:r w:rsidR="00EC2C80">
        <w:rPr>
          <w:rFonts w:ascii="Times New Roman" w:hAnsi="Times New Roman" w:cs="Times New Roman"/>
          <w:sz w:val="24"/>
          <w:szCs w:val="24"/>
        </w:rPr>
        <w:t>oděv vyhrazený pro pobyt v Centru Zdislava, do kterého se po příchodu do Centra Zdislava převlékne, je nutné, dbá o jeho čistotu a pravidelně nechat prát. Výjimkou jsou osoby na vozíku.</w:t>
      </w:r>
    </w:p>
    <w:p w:rsidR="00FD251A" w:rsidRPr="003F04B8" w:rsidRDefault="003A67C1" w:rsidP="00FD251A">
      <w:pPr>
        <w:pStyle w:val="Odstavecseseznamem"/>
        <w:numPr>
          <w:ilvl w:val="0"/>
          <w:numId w:val="25"/>
        </w:numPr>
        <w:jc w:val="both"/>
        <w:rPr>
          <w:rFonts w:ascii="Times New Roman" w:hAnsi="Times New Roman" w:cs="Times New Roman"/>
          <w:sz w:val="24"/>
          <w:szCs w:val="24"/>
        </w:rPr>
      </w:pPr>
      <w:r w:rsidRPr="00F85B7F">
        <w:rPr>
          <w:rFonts w:ascii="Times New Roman" w:hAnsi="Times New Roman" w:cs="Times New Roman"/>
          <w:sz w:val="24"/>
          <w:szCs w:val="24"/>
        </w:rPr>
        <w:t xml:space="preserve">Povinností klienta je mít s sebou dostatečný počet náhradního oblečení, dále mít ve stacionáři </w:t>
      </w:r>
      <w:r w:rsidR="00DB325D" w:rsidRPr="00F85B7F">
        <w:rPr>
          <w:rFonts w:ascii="Times New Roman" w:hAnsi="Times New Roman" w:cs="Times New Roman"/>
          <w:sz w:val="24"/>
          <w:szCs w:val="24"/>
        </w:rPr>
        <w:t>uzavíratelný</w:t>
      </w:r>
      <w:r w:rsidR="0041635B">
        <w:rPr>
          <w:rFonts w:ascii="Times New Roman" w:hAnsi="Times New Roman" w:cs="Times New Roman"/>
          <w:sz w:val="24"/>
          <w:szCs w:val="24"/>
        </w:rPr>
        <w:t xml:space="preserve"> </w:t>
      </w:r>
      <w:r w:rsidRPr="00F85B7F">
        <w:rPr>
          <w:rFonts w:ascii="Times New Roman" w:hAnsi="Times New Roman" w:cs="Times New Roman"/>
          <w:sz w:val="24"/>
          <w:szCs w:val="24"/>
        </w:rPr>
        <w:t>obal na znečištěné oblečení (např. igelitový sáček</w:t>
      </w:r>
      <w:r w:rsidR="0041635B">
        <w:rPr>
          <w:rFonts w:ascii="Times New Roman" w:hAnsi="Times New Roman" w:cs="Times New Roman"/>
          <w:sz w:val="24"/>
          <w:szCs w:val="24"/>
        </w:rPr>
        <w:t xml:space="preserve"> </w:t>
      </w:r>
      <w:r w:rsidR="00DB325D" w:rsidRPr="00F85B7F">
        <w:rPr>
          <w:rFonts w:ascii="Times New Roman" w:hAnsi="Times New Roman" w:cs="Times New Roman"/>
          <w:sz w:val="24"/>
          <w:szCs w:val="24"/>
        </w:rPr>
        <w:t>s možností stáhnutí</w:t>
      </w:r>
      <w:r w:rsidRPr="00F85B7F">
        <w:rPr>
          <w:rFonts w:ascii="Times New Roman" w:hAnsi="Times New Roman" w:cs="Times New Roman"/>
          <w:sz w:val="24"/>
          <w:szCs w:val="24"/>
        </w:rPr>
        <w:t>)</w:t>
      </w:r>
      <w:r w:rsidR="008234FE" w:rsidRPr="00F85B7F">
        <w:rPr>
          <w:rFonts w:ascii="Times New Roman" w:hAnsi="Times New Roman" w:cs="Times New Roman"/>
          <w:sz w:val="24"/>
          <w:szCs w:val="24"/>
        </w:rPr>
        <w:t>.</w:t>
      </w:r>
    </w:p>
    <w:p w:rsidR="003F04B8" w:rsidRPr="00702613" w:rsidRDefault="002F7316" w:rsidP="00702613">
      <w:pPr>
        <w:pStyle w:val="Odstavecseseznamem"/>
        <w:numPr>
          <w:ilvl w:val="0"/>
          <w:numId w:val="25"/>
        </w:numPr>
        <w:spacing w:after="160"/>
        <w:jc w:val="both"/>
        <w:rPr>
          <w:rFonts w:ascii="Times New Roman" w:hAnsi="Times New Roman" w:cs="Times New Roman"/>
          <w:sz w:val="24"/>
          <w:szCs w:val="24"/>
        </w:rPr>
      </w:pPr>
      <w:r w:rsidRPr="00F73A49">
        <w:rPr>
          <w:rFonts w:ascii="Times New Roman" w:hAnsi="Times New Roman" w:cs="Times New Roman"/>
          <w:sz w:val="24"/>
          <w:szCs w:val="24"/>
        </w:rPr>
        <w:t xml:space="preserve">Klient, který používá roušku, má povinnost o ní vhodně pečovat a vhodně s ní zacházet, </w:t>
      </w:r>
      <w:proofErr w:type="gramStart"/>
      <w:r w:rsidRPr="00F73A49">
        <w:rPr>
          <w:rFonts w:ascii="Times New Roman" w:hAnsi="Times New Roman" w:cs="Times New Roman"/>
          <w:sz w:val="24"/>
          <w:szCs w:val="24"/>
        </w:rPr>
        <w:t xml:space="preserve">tzn. </w:t>
      </w:r>
      <w:r w:rsidR="00702613">
        <w:rPr>
          <w:rFonts w:ascii="Times New Roman" w:hAnsi="Times New Roman" w:cs="Times New Roman"/>
          <w:sz w:val="24"/>
          <w:szCs w:val="24"/>
        </w:rPr>
        <w:t>že</w:t>
      </w:r>
      <w:proofErr w:type="gramEnd"/>
      <w:r w:rsidR="00702613">
        <w:rPr>
          <w:rFonts w:ascii="Times New Roman" w:hAnsi="Times New Roman" w:cs="Times New Roman"/>
          <w:sz w:val="24"/>
          <w:szCs w:val="24"/>
        </w:rPr>
        <w:t xml:space="preserve"> nepokládá</w:t>
      </w:r>
      <w:r w:rsidR="0041635B">
        <w:rPr>
          <w:rFonts w:ascii="Times New Roman" w:hAnsi="Times New Roman" w:cs="Times New Roman"/>
          <w:sz w:val="24"/>
          <w:szCs w:val="24"/>
        </w:rPr>
        <w:t xml:space="preserve"> </w:t>
      </w:r>
      <w:r w:rsidR="00702613">
        <w:rPr>
          <w:rFonts w:ascii="Times New Roman" w:hAnsi="Times New Roman" w:cs="Times New Roman"/>
          <w:sz w:val="24"/>
          <w:szCs w:val="24"/>
        </w:rPr>
        <w:t>roušku, např. na stůl, židli, parapet, nesahá na ni</w:t>
      </w:r>
      <w:r w:rsidRPr="00702613">
        <w:rPr>
          <w:rFonts w:ascii="Times New Roman" w:hAnsi="Times New Roman" w:cs="Times New Roman"/>
          <w:sz w:val="24"/>
          <w:szCs w:val="24"/>
        </w:rPr>
        <w:t xml:space="preserve">, </w:t>
      </w:r>
      <w:r w:rsidR="00702613" w:rsidRPr="00702613">
        <w:rPr>
          <w:rFonts w:ascii="Times New Roman" w:hAnsi="Times New Roman" w:cs="Times New Roman"/>
          <w:sz w:val="24"/>
          <w:szCs w:val="24"/>
        </w:rPr>
        <w:t>nepoužívá</w:t>
      </w:r>
      <w:r w:rsidRPr="00702613">
        <w:rPr>
          <w:rFonts w:ascii="Times New Roman" w:hAnsi="Times New Roman" w:cs="Times New Roman"/>
          <w:sz w:val="24"/>
          <w:szCs w:val="24"/>
        </w:rPr>
        <w:t xml:space="preserve"> ji </w:t>
      </w:r>
      <w:r w:rsidR="00702613" w:rsidRPr="00702613">
        <w:rPr>
          <w:rFonts w:ascii="Times New Roman" w:hAnsi="Times New Roman" w:cs="Times New Roman"/>
          <w:sz w:val="24"/>
          <w:szCs w:val="24"/>
        </w:rPr>
        <w:t xml:space="preserve">z obou stran </w:t>
      </w:r>
      <w:r w:rsidRPr="00702613">
        <w:rPr>
          <w:rFonts w:ascii="Times New Roman" w:hAnsi="Times New Roman" w:cs="Times New Roman"/>
          <w:sz w:val="24"/>
          <w:szCs w:val="24"/>
        </w:rPr>
        <w:t xml:space="preserve">a </w:t>
      </w:r>
      <w:r w:rsidR="00702613" w:rsidRPr="00702613">
        <w:rPr>
          <w:rFonts w:ascii="Times New Roman" w:hAnsi="Times New Roman" w:cs="Times New Roman"/>
          <w:sz w:val="24"/>
          <w:szCs w:val="24"/>
        </w:rPr>
        <w:t>nepoužívá ji</w:t>
      </w:r>
      <w:r w:rsidRPr="00702613">
        <w:rPr>
          <w:rFonts w:ascii="Times New Roman" w:hAnsi="Times New Roman" w:cs="Times New Roman"/>
          <w:sz w:val="24"/>
          <w:szCs w:val="24"/>
        </w:rPr>
        <w:t xml:space="preserve"> opakovaně. Použitou roušku má </w:t>
      </w:r>
      <w:r w:rsidR="00F73A49" w:rsidRPr="00702613">
        <w:rPr>
          <w:rFonts w:ascii="Times New Roman" w:hAnsi="Times New Roman" w:cs="Times New Roman"/>
          <w:sz w:val="24"/>
          <w:szCs w:val="24"/>
        </w:rPr>
        <w:t xml:space="preserve">klient </w:t>
      </w:r>
      <w:r w:rsidRPr="00702613">
        <w:rPr>
          <w:rFonts w:ascii="Times New Roman" w:hAnsi="Times New Roman" w:cs="Times New Roman"/>
          <w:sz w:val="24"/>
          <w:szCs w:val="24"/>
        </w:rPr>
        <w:t xml:space="preserve">povinnost </w:t>
      </w:r>
      <w:r w:rsidR="00F73A49" w:rsidRPr="00702613">
        <w:rPr>
          <w:rFonts w:ascii="Times New Roman" w:hAnsi="Times New Roman" w:cs="Times New Roman"/>
          <w:sz w:val="24"/>
          <w:szCs w:val="24"/>
        </w:rPr>
        <w:t>sterilizovat - vyvařit pro další použití. Jednorázová rouška musí být zlikvidována.</w:t>
      </w:r>
    </w:p>
    <w:p w:rsidR="008234FE" w:rsidRPr="00EE77D2" w:rsidRDefault="002544AE" w:rsidP="002544AE">
      <w:pPr>
        <w:pStyle w:val="Normlnweb"/>
        <w:numPr>
          <w:ilvl w:val="0"/>
          <w:numId w:val="23"/>
        </w:numPr>
        <w:spacing w:before="0" w:beforeAutospacing="0" w:after="0" w:afterAutospacing="0"/>
        <w:rPr>
          <w:b/>
          <w:color w:val="000000"/>
          <w:sz w:val="28"/>
          <w:szCs w:val="28"/>
          <w:u w:val="single"/>
        </w:rPr>
      </w:pPr>
      <w:r w:rsidRPr="00EE77D2">
        <w:rPr>
          <w:b/>
          <w:color w:val="000000"/>
          <w:sz w:val="28"/>
          <w:szCs w:val="28"/>
          <w:u w:val="single"/>
        </w:rPr>
        <w:t>Poskytované služby</w:t>
      </w:r>
    </w:p>
    <w:p w:rsidR="008234FE" w:rsidRPr="00EE77D2" w:rsidRDefault="00EE77D2" w:rsidP="00EE77D2">
      <w:pPr>
        <w:pStyle w:val="Normlnweb"/>
        <w:numPr>
          <w:ilvl w:val="0"/>
          <w:numId w:val="26"/>
        </w:numPr>
        <w:spacing w:before="0" w:beforeAutospacing="0" w:after="0" w:afterAutospacing="0"/>
        <w:rPr>
          <w:b/>
          <w:color w:val="000000"/>
          <w:sz w:val="27"/>
          <w:szCs w:val="27"/>
        </w:rPr>
      </w:pPr>
      <w:r>
        <w:rPr>
          <w:b/>
          <w:color w:val="000000"/>
        </w:rPr>
        <w:t>Poskytování stravy</w:t>
      </w:r>
    </w:p>
    <w:p w:rsidR="008234FE" w:rsidRPr="00EE77D2" w:rsidRDefault="003A67C1" w:rsidP="00EE77D2">
      <w:pPr>
        <w:pStyle w:val="Normlnweb"/>
        <w:numPr>
          <w:ilvl w:val="0"/>
          <w:numId w:val="18"/>
        </w:numPr>
        <w:spacing w:before="0" w:beforeAutospacing="0" w:after="0" w:afterAutospacing="0" w:line="276" w:lineRule="auto"/>
        <w:jc w:val="both"/>
        <w:rPr>
          <w:color w:val="000000"/>
        </w:rPr>
      </w:pPr>
      <w:r w:rsidRPr="00EE77D2">
        <w:rPr>
          <w:color w:val="000000"/>
        </w:rPr>
        <w:t>Před zahájením stravování</w:t>
      </w:r>
      <w:r w:rsidR="008234FE" w:rsidRPr="00EE77D2">
        <w:rPr>
          <w:color w:val="000000"/>
        </w:rPr>
        <w:t xml:space="preserve"> (svačina, oběd) si každý klient umyje a </w:t>
      </w:r>
      <w:r w:rsidRPr="00EE77D2">
        <w:rPr>
          <w:color w:val="000000"/>
        </w:rPr>
        <w:t>vydezinfikuje ruce</w:t>
      </w:r>
      <w:r w:rsidR="008234FE" w:rsidRPr="00EE77D2">
        <w:rPr>
          <w:color w:val="000000"/>
        </w:rPr>
        <w:t>. Klienti mohou požádat o pomoc či podporu s hygienou rukou a dezinfekcí jakéhokoliv pracovníka.</w:t>
      </w:r>
    </w:p>
    <w:p w:rsidR="008234FE" w:rsidRPr="00EE77D2" w:rsidRDefault="003A67C1" w:rsidP="00EE77D2">
      <w:pPr>
        <w:pStyle w:val="Normlnweb"/>
        <w:numPr>
          <w:ilvl w:val="0"/>
          <w:numId w:val="18"/>
        </w:numPr>
        <w:spacing w:before="0" w:beforeAutospacing="0" w:after="0" w:afterAutospacing="0" w:line="276" w:lineRule="auto"/>
        <w:jc w:val="both"/>
        <w:rPr>
          <w:color w:val="000000"/>
        </w:rPr>
      </w:pPr>
      <w:r w:rsidRPr="00EE77D2">
        <w:rPr>
          <w:color w:val="000000"/>
        </w:rPr>
        <w:t>Při stravo</w:t>
      </w:r>
      <w:r w:rsidR="00D61351">
        <w:rPr>
          <w:color w:val="000000"/>
        </w:rPr>
        <w:t xml:space="preserve">vání budou dodržovány rozestupy, </w:t>
      </w:r>
      <w:r w:rsidRPr="00EE77D2">
        <w:rPr>
          <w:color w:val="000000"/>
        </w:rPr>
        <w:t xml:space="preserve">oběd </w:t>
      </w:r>
      <w:r w:rsidR="008234FE" w:rsidRPr="00EE77D2">
        <w:rPr>
          <w:color w:val="000000"/>
        </w:rPr>
        <w:t>je</w:t>
      </w:r>
      <w:r w:rsidRPr="00EE77D2">
        <w:rPr>
          <w:color w:val="000000"/>
        </w:rPr>
        <w:t xml:space="preserve"> podáván </w:t>
      </w:r>
      <w:r w:rsidR="008234FE" w:rsidRPr="00EE77D2">
        <w:rPr>
          <w:color w:val="000000"/>
        </w:rPr>
        <w:t>ve dvou časových rozmezích, tak aby byl</w:t>
      </w:r>
      <w:r w:rsidR="0041635B">
        <w:rPr>
          <w:color w:val="000000"/>
        </w:rPr>
        <w:t xml:space="preserve"> </w:t>
      </w:r>
      <w:r w:rsidR="008234FE" w:rsidRPr="00EE77D2">
        <w:rPr>
          <w:color w:val="000000"/>
        </w:rPr>
        <w:t>zachován</w:t>
      </w:r>
      <w:r w:rsidR="0041635B">
        <w:rPr>
          <w:color w:val="000000"/>
        </w:rPr>
        <w:t xml:space="preserve"> </w:t>
      </w:r>
      <w:r w:rsidR="00813225" w:rsidRPr="00EE77D2">
        <w:rPr>
          <w:color w:val="000000"/>
        </w:rPr>
        <w:t>počet klientů u stolu. Stoly jsou vždy po prvním podání oběda vydezinfikovány.</w:t>
      </w:r>
      <w:r w:rsidR="00CA4D45" w:rsidRPr="00EE77D2">
        <w:rPr>
          <w:color w:val="000000"/>
        </w:rPr>
        <w:t xml:space="preserve"> Toto platí jak u oběda, tak u svačin, které si klient donáší z domu.</w:t>
      </w:r>
    </w:p>
    <w:p w:rsidR="008234FE" w:rsidRPr="00EE77D2" w:rsidRDefault="00813225" w:rsidP="00EE77D2">
      <w:pPr>
        <w:pStyle w:val="Normlnweb"/>
        <w:numPr>
          <w:ilvl w:val="0"/>
          <w:numId w:val="18"/>
        </w:numPr>
        <w:spacing w:before="0" w:beforeAutospacing="0" w:after="0" w:afterAutospacing="0" w:line="276" w:lineRule="auto"/>
        <w:jc w:val="both"/>
        <w:rPr>
          <w:color w:val="000000"/>
        </w:rPr>
      </w:pPr>
      <w:r w:rsidRPr="00EE77D2">
        <w:rPr>
          <w:color w:val="000000"/>
        </w:rPr>
        <w:t>Klient</w:t>
      </w:r>
      <w:r w:rsidR="003A67C1" w:rsidRPr="00EE77D2">
        <w:rPr>
          <w:color w:val="000000"/>
        </w:rPr>
        <w:t xml:space="preserve"> si s</w:t>
      </w:r>
      <w:r w:rsidRPr="00EE77D2">
        <w:rPr>
          <w:color w:val="000000"/>
        </w:rPr>
        <w:t xml:space="preserve">ám jídlo nenabírá, tekutiny nenalévá. Příbor mu přidělí pracovník zodpovědný za servírování jídla a práci s čistým nádobím. </w:t>
      </w:r>
    </w:p>
    <w:p w:rsidR="003A67C1" w:rsidRDefault="003A67C1" w:rsidP="00EE77D2">
      <w:pPr>
        <w:pStyle w:val="Normlnweb"/>
        <w:numPr>
          <w:ilvl w:val="0"/>
          <w:numId w:val="18"/>
        </w:numPr>
        <w:spacing w:before="0" w:beforeAutospacing="0" w:after="0" w:afterAutospacing="0" w:line="276" w:lineRule="auto"/>
        <w:jc w:val="both"/>
        <w:rPr>
          <w:color w:val="000000"/>
        </w:rPr>
      </w:pPr>
      <w:r w:rsidRPr="00EE77D2">
        <w:rPr>
          <w:color w:val="000000"/>
        </w:rPr>
        <w:t xml:space="preserve">Každý klient si donese do stacionáře svoji uzavíratelnou láhev na pití (např. PET láhev) z které </w:t>
      </w:r>
      <w:r w:rsidR="00EE77D2">
        <w:rPr>
          <w:color w:val="000000"/>
        </w:rPr>
        <w:t>pije</w:t>
      </w:r>
      <w:r w:rsidRPr="00EE77D2">
        <w:rPr>
          <w:color w:val="000000"/>
        </w:rPr>
        <w:t>. Zaměstnanci zajistí doplnění tekutin po vypití. Při odchodu ze stacionáře si láhev odnáší domů a druhý den opět přinese. Za hygienu láhve zodpovídá klient.</w:t>
      </w:r>
    </w:p>
    <w:p w:rsidR="00F85B7F" w:rsidRPr="00F85B7F" w:rsidRDefault="00DB325D" w:rsidP="00F85B7F">
      <w:pPr>
        <w:pStyle w:val="Normlnweb"/>
        <w:numPr>
          <w:ilvl w:val="0"/>
          <w:numId w:val="18"/>
        </w:numPr>
        <w:spacing w:before="0" w:beforeAutospacing="0" w:after="0" w:afterAutospacing="0" w:line="276" w:lineRule="auto"/>
        <w:jc w:val="both"/>
      </w:pPr>
      <w:r w:rsidRPr="00F85B7F">
        <w:t>Klient si nosí k svačině/obědu pokrmy studené kuchyně, nelze ohřívat pokrm v mikrovlnné troubě</w:t>
      </w:r>
      <w:r w:rsidR="005455DF">
        <w:t>.</w:t>
      </w:r>
    </w:p>
    <w:p w:rsidR="00CA4D45" w:rsidRPr="00F85B7F" w:rsidRDefault="00F85B7F" w:rsidP="00F85B7F">
      <w:pPr>
        <w:pStyle w:val="Normlnweb"/>
        <w:numPr>
          <w:ilvl w:val="0"/>
          <w:numId w:val="18"/>
        </w:numPr>
        <w:spacing w:before="0" w:beforeAutospacing="0" w:after="0" w:afterAutospacing="0" w:line="276" w:lineRule="auto"/>
        <w:jc w:val="both"/>
        <w:rPr>
          <w:color w:val="4F81BD" w:themeColor="accent1"/>
        </w:rPr>
      </w:pPr>
      <w:r w:rsidRPr="00F85B7F">
        <w:t xml:space="preserve">Klienti mohou mít vyčleněný </w:t>
      </w:r>
      <w:r w:rsidR="0081453A">
        <w:t xml:space="preserve">zřetelně </w:t>
      </w:r>
      <w:r w:rsidR="00F05030">
        <w:t xml:space="preserve">označený (jméno, obrázek) </w:t>
      </w:r>
      <w:r w:rsidRPr="00F85B7F">
        <w:t xml:space="preserve">box se svými osobními či oblíbenými věcmi, které denně používají (puzzle, pexeso apod.) Klient </w:t>
      </w:r>
      <w:r w:rsidRPr="00F85B7F">
        <w:lastRenderedPageBreak/>
        <w:t xml:space="preserve">si tyto pomůcky sám z boxu vytahuje a sám je zase do boxu odkládá. Do boxu má přístup pouze klient, kterému box </w:t>
      </w:r>
      <w:proofErr w:type="gramStart"/>
      <w:r w:rsidRPr="00F85B7F">
        <w:t>patří.</w:t>
      </w:r>
      <w:r w:rsidR="00AF4B95" w:rsidRPr="002F7316">
        <w:t>Box</w:t>
      </w:r>
      <w:proofErr w:type="gramEnd"/>
      <w:r w:rsidR="00AF4B95" w:rsidRPr="002F7316">
        <w:t xml:space="preserve"> </w:t>
      </w:r>
      <w:r w:rsidR="002F7316" w:rsidRPr="002F7316">
        <w:t>pracovník pravidelně dezinfikuje</w:t>
      </w:r>
      <w:r w:rsidR="002F7316">
        <w:rPr>
          <w:color w:val="FF0000"/>
        </w:rPr>
        <w:t>.</w:t>
      </w:r>
    </w:p>
    <w:p w:rsidR="00F85B7F" w:rsidRPr="00F85B7F" w:rsidRDefault="00F85B7F" w:rsidP="00F85B7F">
      <w:pPr>
        <w:pStyle w:val="Normlnweb"/>
        <w:spacing w:before="0" w:beforeAutospacing="0" w:after="0" w:afterAutospacing="0" w:line="276" w:lineRule="auto"/>
        <w:ind w:left="1080"/>
        <w:jc w:val="both"/>
        <w:rPr>
          <w:color w:val="4F81BD" w:themeColor="accent1"/>
        </w:rPr>
      </w:pPr>
    </w:p>
    <w:p w:rsidR="00CA4D45" w:rsidRPr="00EE77D2" w:rsidRDefault="00CA4D45" w:rsidP="00EE77D2">
      <w:pPr>
        <w:pStyle w:val="Normlnweb"/>
        <w:numPr>
          <w:ilvl w:val="0"/>
          <w:numId w:val="26"/>
        </w:numPr>
        <w:spacing w:before="0" w:beforeAutospacing="0" w:after="0" w:afterAutospacing="0"/>
        <w:jc w:val="both"/>
        <w:rPr>
          <w:b/>
          <w:color w:val="000000"/>
        </w:rPr>
      </w:pPr>
      <w:r w:rsidRPr="00EE77D2">
        <w:rPr>
          <w:b/>
          <w:color w:val="000000"/>
        </w:rPr>
        <w:t>Koupel v relaxační vaně</w:t>
      </w:r>
    </w:p>
    <w:p w:rsidR="00EE77D2" w:rsidRPr="00EE77D2" w:rsidRDefault="00EE77D2" w:rsidP="00EE77D2">
      <w:pPr>
        <w:pStyle w:val="Normlnweb"/>
        <w:numPr>
          <w:ilvl w:val="0"/>
          <w:numId w:val="27"/>
        </w:numPr>
        <w:spacing w:before="0" w:beforeAutospacing="0" w:after="0" w:afterAutospacing="0"/>
        <w:jc w:val="both"/>
        <w:rPr>
          <w:color w:val="000000"/>
        </w:rPr>
      </w:pPr>
      <w:r>
        <w:t>Při koupeli</w:t>
      </w:r>
      <w:r w:rsidR="0041635B">
        <w:t xml:space="preserve"> </w:t>
      </w:r>
      <w:r>
        <w:t>klienta</w:t>
      </w:r>
      <w:r w:rsidR="00CA4D45">
        <w:t xml:space="preserve"> mají pracovníci gumové ruka</w:t>
      </w:r>
      <w:r>
        <w:t>vice a ochranný štít s rouškou.</w:t>
      </w:r>
    </w:p>
    <w:p w:rsidR="00EE77D2" w:rsidRPr="00EE77D2" w:rsidRDefault="00CA4D45" w:rsidP="003A67C1">
      <w:pPr>
        <w:pStyle w:val="Normlnweb"/>
        <w:numPr>
          <w:ilvl w:val="0"/>
          <w:numId w:val="27"/>
        </w:numPr>
        <w:spacing w:before="0" w:beforeAutospacing="0" w:after="0" w:afterAutospacing="0"/>
        <w:jc w:val="both"/>
        <w:rPr>
          <w:color w:val="000000"/>
          <w:sz w:val="27"/>
          <w:szCs w:val="27"/>
        </w:rPr>
      </w:pPr>
      <w:r>
        <w:t xml:space="preserve">Polohovací pomůcky </w:t>
      </w:r>
      <w:r w:rsidR="00EE77D2">
        <w:t xml:space="preserve">je nutné </w:t>
      </w:r>
      <w:r>
        <w:t>po každém použití omývat, dezinfikovat</w:t>
      </w:r>
      <w:r w:rsidR="00EE77D2">
        <w:t>.</w:t>
      </w:r>
    </w:p>
    <w:p w:rsidR="00EE77D2" w:rsidRPr="00DB325D" w:rsidRDefault="00EE77D2" w:rsidP="003A67C1">
      <w:pPr>
        <w:pStyle w:val="Normlnweb"/>
        <w:numPr>
          <w:ilvl w:val="0"/>
          <w:numId w:val="27"/>
        </w:numPr>
        <w:spacing w:before="0" w:beforeAutospacing="0" w:after="0" w:afterAutospacing="0"/>
        <w:jc w:val="both"/>
        <w:rPr>
          <w:color w:val="000000"/>
          <w:sz w:val="27"/>
          <w:szCs w:val="27"/>
        </w:rPr>
      </w:pPr>
      <w:r>
        <w:t xml:space="preserve">Po koupeli provede pracovník dezinfekci vany a prostoru koupelny. </w:t>
      </w:r>
    </w:p>
    <w:p w:rsidR="00DB325D" w:rsidRPr="00EE77D2" w:rsidRDefault="00DB325D" w:rsidP="00DB325D">
      <w:pPr>
        <w:pStyle w:val="Normlnweb"/>
        <w:spacing w:before="0" w:beforeAutospacing="0" w:after="0" w:afterAutospacing="0"/>
        <w:ind w:left="1080"/>
        <w:jc w:val="both"/>
        <w:rPr>
          <w:color w:val="000000"/>
          <w:sz w:val="27"/>
          <w:szCs w:val="27"/>
        </w:rPr>
      </w:pPr>
    </w:p>
    <w:p w:rsidR="00EE77D2" w:rsidRPr="00EE77D2" w:rsidRDefault="00EE77D2" w:rsidP="00EE77D2">
      <w:pPr>
        <w:pStyle w:val="Normlnweb"/>
        <w:numPr>
          <w:ilvl w:val="0"/>
          <w:numId w:val="26"/>
        </w:numPr>
        <w:spacing w:before="0" w:beforeAutospacing="0" w:after="0" w:afterAutospacing="0"/>
        <w:jc w:val="both"/>
        <w:rPr>
          <w:b/>
          <w:color w:val="000000"/>
        </w:rPr>
      </w:pPr>
      <w:r w:rsidRPr="00EE77D2">
        <w:rPr>
          <w:b/>
          <w:color w:val="000000"/>
        </w:rPr>
        <w:t>Cvičný byt</w:t>
      </w:r>
    </w:p>
    <w:p w:rsidR="005455DF" w:rsidRDefault="00EE77D2" w:rsidP="003F71E1">
      <w:pPr>
        <w:pStyle w:val="Normlnweb"/>
        <w:numPr>
          <w:ilvl w:val="0"/>
          <w:numId w:val="30"/>
        </w:numPr>
        <w:spacing w:before="0" w:beforeAutospacing="0" w:after="0" w:afterAutospacing="0" w:line="276" w:lineRule="auto"/>
        <w:jc w:val="both"/>
        <w:rPr>
          <w:color w:val="000000"/>
        </w:rPr>
      </w:pPr>
      <w:r>
        <w:rPr>
          <w:color w:val="000000"/>
        </w:rPr>
        <w:t>Aktivity</w:t>
      </w:r>
      <w:r w:rsidRPr="00EE77D2">
        <w:rPr>
          <w:color w:val="000000"/>
        </w:rPr>
        <w:t xml:space="preserve"> cvičného bytu jsou omezeny. Pracovník se s klientem zaměřuje na teorie stolování, hledání receptů,</w:t>
      </w:r>
      <w:r w:rsidR="0041635B">
        <w:rPr>
          <w:color w:val="000000"/>
        </w:rPr>
        <w:t xml:space="preserve"> </w:t>
      </w:r>
      <w:r w:rsidRPr="00EE77D2">
        <w:rPr>
          <w:color w:val="000000"/>
        </w:rPr>
        <w:t>provádí úklid cvičného bytu apod.</w:t>
      </w:r>
      <w:r w:rsidR="0041635B">
        <w:rPr>
          <w:color w:val="000000"/>
        </w:rPr>
        <w:t xml:space="preserve"> </w:t>
      </w:r>
      <w:proofErr w:type="gramStart"/>
      <w:r w:rsidR="00DB1053">
        <w:rPr>
          <w:color w:val="000000"/>
        </w:rPr>
        <w:t>Lze</w:t>
      </w:r>
      <w:proofErr w:type="gramEnd"/>
      <w:r w:rsidR="00DB1053">
        <w:rPr>
          <w:color w:val="000000"/>
        </w:rPr>
        <w:t xml:space="preserve"> pracovat na takovém produktu, který si klient odnese domů nebo sám zkonzumuje. Produkty cvičného bytu nejsou nabízeny ostatním klientům ani zaměstnancům. </w:t>
      </w:r>
      <w:r>
        <w:rPr>
          <w:color w:val="000000"/>
        </w:rPr>
        <w:t>Další aktivity budou přidávány po vyhodnocení všech rizik a v závislosti na situaci s COVID – 19.</w:t>
      </w:r>
    </w:p>
    <w:p w:rsidR="005455DF" w:rsidRPr="005455DF" w:rsidRDefault="005455DF" w:rsidP="005455DF">
      <w:pPr>
        <w:pStyle w:val="Normlnweb"/>
        <w:spacing w:before="0" w:beforeAutospacing="0" w:after="0" w:afterAutospacing="0" w:line="276" w:lineRule="auto"/>
        <w:jc w:val="both"/>
        <w:rPr>
          <w:color w:val="000000"/>
        </w:rPr>
      </w:pPr>
    </w:p>
    <w:p w:rsidR="00F85B7F" w:rsidRPr="00F85B7F" w:rsidRDefault="00EE77D2" w:rsidP="00F85B7F">
      <w:pPr>
        <w:pStyle w:val="Normlnweb"/>
        <w:numPr>
          <w:ilvl w:val="0"/>
          <w:numId w:val="26"/>
        </w:numPr>
        <w:spacing w:before="0" w:beforeAutospacing="0" w:after="0" w:afterAutospacing="0" w:line="276" w:lineRule="auto"/>
        <w:jc w:val="both"/>
        <w:rPr>
          <w:b/>
          <w:color w:val="000000"/>
        </w:rPr>
      </w:pPr>
      <w:r w:rsidRPr="00F85B7F">
        <w:rPr>
          <w:b/>
          <w:color w:val="000000"/>
        </w:rPr>
        <w:t>Práce na počítači</w:t>
      </w:r>
    </w:p>
    <w:p w:rsidR="00D921C7" w:rsidRDefault="00F85B7F" w:rsidP="00D921C7">
      <w:pPr>
        <w:pStyle w:val="Normlnweb"/>
        <w:numPr>
          <w:ilvl w:val="0"/>
          <w:numId w:val="30"/>
        </w:numPr>
        <w:spacing w:before="0" w:beforeAutospacing="0" w:after="0" w:afterAutospacing="0" w:line="276" w:lineRule="auto"/>
        <w:jc w:val="both"/>
        <w:rPr>
          <w:color w:val="000000"/>
        </w:rPr>
      </w:pPr>
      <w:r w:rsidRPr="00C7351A">
        <w:rPr>
          <w:color w:val="000000"/>
        </w:rPr>
        <w:t xml:space="preserve">Klienti </w:t>
      </w:r>
      <w:r w:rsidR="009E6161" w:rsidRPr="00C7351A">
        <w:rPr>
          <w:color w:val="000000"/>
        </w:rPr>
        <w:t xml:space="preserve">si před použitím počítače a tabletu vydezinfikují </w:t>
      </w:r>
      <w:proofErr w:type="gramStart"/>
      <w:r w:rsidR="009E6161" w:rsidRPr="00C7351A">
        <w:rPr>
          <w:color w:val="000000"/>
        </w:rPr>
        <w:t>ruce.Po</w:t>
      </w:r>
      <w:proofErr w:type="gramEnd"/>
      <w:r w:rsidR="009E6161" w:rsidRPr="00C7351A">
        <w:rPr>
          <w:color w:val="000000"/>
        </w:rPr>
        <w:t xml:space="preserve"> skončení aktivity </w:t>
      </w:r>
      <w:r w:rsidR="00C7351A">
        <w:rPr>
          <w:color w:val="000000"/>
        </w:rPr>
        <w:t>proběhne dezinfekce pomůcek.</w:t>
      </w:r>
    </w:p>
    <w:p w:rsidR="003D77E9" w:rsidRDefault="003D77E9" w:rsidP="003D77E9">
      <w:pPr>
        <w:pStyle w:val="Normlnweb"/>
        <w:spacing w:before="0" w:beforeAutospacing="0" w:after="0" w:afterAutospacing="0" w:line="276" w:lineRule="auto"/>
        <w:ind w:left="1080"/>
        <w:jc w:val="both"/>
        <w:rPr>
          <w:color w:val="000000"/>
        </w:rPr>
      </w:pPr>
    </w:p>
    <w:p w:rsidR="002828F3" w:rsidRDefault="003D77E9" w:rsidP="002828F3">
      <w:pPr>
        <w:pStyle w:val="Normlnweb"/>
        <w:numPr>
          <w:ilvl w:val="0"/>
          <w:numId w:val="23"/>
        </w:numPr>
        <w:spacing w:before="0" w:beforeAutospacing="0" w:after="0" w:afterAutospacing="0" w:line="276" w:lineRule="auto"/>
        <w:jc w:val="both"/>
        <w:rPr>
          <w:b/>
          <w:color w:val="000000"/>
          <w:sz w:val="28"/>
          <w:szCs w:val="28"/>
          <w:u w:val="single"/>
        </w:rPr>
      </w:pPr>
      <w:r w:rsidRPr="0091235E">
        <w:rPr>
          <w:b/>
          <w:color w:val="000000"/>
          <w:sz w:val="28"/>
          <w:szCs w:val="28"/>
          <w:u w:val="single"/>
        </w:rPr>
        <w:t>Povinnosti klientů</w:t>
      </w:r>
    </w:p>
    <w:p w:rsidR="0005566B" w:rsidRDefault="0091235E" w:rsidP="002828F3">
      <w:pPr>
        <w:pStyle w:val="Normlnweb"/>
        <w:spacing w:before="0" w:beforeAutospacing="0" w:after="0" w:afterAutospacing="0" w:line="276" w:lineRule="auto"/>
        <w:ind w:left="360"/>
        <w:jc w:val="both"/>
        <w:rPr>
          <w:b/>
          <w:sz w:val="26"/>
          <w:szCs w:val="26"/>
        </w:rPr>
      </w:pPr>
      <w:r w:rsidRPr="00702613">
        <w:rPr>
          <w:b/>
          <w:sz w:val="26"/>
          <w:szCs w:val="26"/>
        </w:rPr>
        <w:t>Klienti mají povinnost nahlásit vedoucí služby nebo ředitel</w:t>
      </w:r>
      <w:r w:rsidR="00702613" w:rsidRPr="00702613">
        <w:rPr>
          <w:b/>
          <w:sz w:val="26"/>
          <w:szCs w:val="26"/>
        </w:rPr>
        <w:t xml:space="preserve">ce organizace nejen onemocnění </w:t>
      </w:r>
      <w:r w:rsidRPr="00702613">
        <w:rPr>
          <w:b/>
          <w:sz w:val="26"/>
          <w:szCs w:val="26"/>
        </w:rPr>
        <w:t xml:space="preserve">COVID-19, ale také skutečnost, že jsou v karanténě </w:t>
      </w:r>
      <w:r w:rsidR="002828F3" w:rsidRPr="00702613">
        <w:rPr>
          <w:b/>
          <w:sz w:val="26"/>
          <w:szCs w:val="26"/>
        </w:rPr>
        <w:t xml:space="preserve">nebo byli v rizikovém kontaktu. </w:t>
      </w:r>
    </w:p>
    <w:p w:rsidR="0091235E" w:rsidRPr="00702613" w:rsidRDefault="0005566B" w:rsidP="002828F3">
      <w:pPr>
        <w:pStyle w:val="Normlnweb"/>
        <w:spacing w:before="0" w:beforeAutospacing="0" w:after="0" w:afterAutospacing="0" w:line="276" w:lineRule="auto"/>
        <w:ind w:left="360"/>
        <w:jc w:val="both"/>
        <w:rPr>
          <w:b/>
          <w:sz w:val="26"/>
          <w:szCs w:val="26"/>
        </w:rPr>
      </w:pPr>
      <w:r>
        <w:rPr>
          <w:b/>
          <w:sz w:val="26"/>
          <w:szCs w:val="26"/>
        </w:rPr>
        <w:tab/>
      </w:r>
      <w:r w:rsidR="0091235E" w:rsidRPr="00702613">
        <w:rPr>
          <w:b/>
          <w:color w:val="000000"/>
          <w:sz w:val="26"/>
          <w:szCs w:val="26"/>
        </w:rPr>
        <w:t>Dodržování těchto opatření je závazn</w:t>
      </w:r>
      <w:r>
        <w:rPr>
          <w:b/>
          <w:color w:val="000000"/>
          <w:sz w:val="26"/>
          <w:szCs w:val="26"/>
        </w:rPr>
        <w:t>é. Pokud klient nebude respektovat dan</w:t>
      </w:r>
      <w:r w:rsidR="00F57F82">
        <w:rPr>
          <w:b/>
          <w:color w:val="000000"/>
          <w:sz w:val="26"/>
          <w:szCs w:val="26"/>
        </w:rPr>
        <w:t>á</w:t>
      </w:r>
      <w:r>
        <w:rPr>
          <w:b/>
          <w:color w:val="000000"/>
          <w:sz w:val="26"/>
          <w:szCs w:val="26"/>
        </w:rPr>
        <w:t xml:space="preserve"> opatření, může poskytovatel omezit jeho využívání služby.</w:t>
      </w:r>
    </w:p>
    <w:p w:rsidR="0091235E" w:rsidRDefault="0091235E" w:rsidP="003D77E9">
      <w:pPr>
        <w:pStyle w:val="Normlnweb"/>
        <w:spacing w:before="0" w:beforeAutospacing="0" w:after="0" w:afterAutospacing="0" w:line="276" w:lineRule="auto"/>
        <w:jc w:val="both"/>
        <w:rPr>
          <w:color w:val="000000"/>
        </w:rPr>
      </w:pPr>
    </w:p>
    <w:p w:rsidR="00C7351A" w:rsidRDefault="00C7351A" w:rsidP="00C7351A">
      <w:pPr>
        <w:pStyle w:val="Nadpis2"/>
      </w:pPr>
      <w:r>
        <w:t>OPATŘENÍ PŘI</w:t>
      </w:r>
      <w:r w:rsidR="00006716">
        <w:t xml:space="preserve"> VSTUPU OSOB NEVYUŽÍVAJÍCÍ SLUŽBU</w:t>
      </w:r>
    </w:p>
    <w:p w:rsidR="00006716" w:rsidRPr="00006716" w:rsidRDefault="00006716" w:rsidP="00006716">
      <w:pPr>
        <w:pStyle w:val="Odstavecseseznamem"/>
        <w:numPr>
          <w:ilvl w:val="0"/>
          <w:numId w:val="40"/>
        </w:numPr>
        <w:jc w:val="both"/>
        <w:rPr>
          <w:rFonts w:ascii="Times New Roman" w:hAnsi="Times New Roman" w:cs="Times New Roman"/>
          <w:sz w:val="24"/>
          <w:szCs w:val="24"/>
        </w:rPr>
      </w:pPr>
      <w:r w:rsidRPr="00006716">
        <w:rPr>
          <w:rFonts w:ascii="Times New Roman" w:hAnsi="Times New Roman" w:cs="Times New Roman"/>
          <w:sz w:val="24"/>
          <w:szCs w:val="24"/>
        </w:rPr>
        <w:t>Osoby, které vstupují do stacionáře za účelem jiným, než je využívání služby, např. servisní technik, IT technik, opravář, řemeslník apod. m</w:t>
      </w:r>
      <w:r>
        <w:rPr>
          <w:rFonts w:ascii="Times New Roman" w:hAnsi="Times New Roman" w:cs="Times New Roman"/>
          <w:sz w:val="24"/>
          <w:szCs w:val="24"/>
        </w:rPr>
        <w:t>ají</w:t>
      </w:r>
      <w:r w:rsidRPr="00006716">
        <w:rPr>
          <w:rFonts w:ascii="Times New Roman" w:hAnsi="Times New Roman" w:cs="Times New Roman"/>
          <w:sz w:val="24"/>
          <w:szCs w:val="24"/>
        </w:rPr>
        <w:t xml:space="preserve"> povinnost vyplnit Dotazník rizika infekce COVID 19.</w:t>
      </w:r>
    </w:p>
    <w:p w:rsidR="00006716" w:rsidRPr="00006716" w:rsidRDefault="00006716" w:rsidP="00006716">
      <w:pPr>
        <w:pStyle w:val="Odstavecseseznamem"/>
        <w:numPr>
          <w:ilvl w:val="0"/>
          <w:numId w:val="40"/>
        </w:numPr>
        <w:jc w:val="both"/>
        <w:rPr>
          <w:rFonts w:ascii="Times New Roman" w:hAnsi="Times New Roman" w:cs="Times New Roman"/>
          <w:sz w:val="24"/>
          <w:szCs w:val="24"/>
        </w:rPr>
      </w:pPr>
      <w:r w:rsidRPr="00006716">
        <w:rPr>
          <w:rFonts w:ascii="Times New Roman" w:hAnsi="Times New Roman" w:cs="Times New Roman"/>
          <w:sz w:val="24"/>
          <w:szCs w:val="24"/>
        </w:rPr>
        <w:t>V případě, že je z dotazníku zřejmé, že by mohl</w:t>
      </w:r>
      <w:r w:rsidR="008C65FD">
        <w:rPr>
          <w:rFonts w:ascii="Times New Roman" w:hAnsi="Times New Roman" w:cs="Times New Roman"/>
          <w:sz w:val="24"/>
          <w:szCs w:val="24"/>
        </w:rPr>
        <w:t>y</w:t>
      </w:r>
      <w:r>
        <w:rPr>
          <w:rFonts w:ascii="Times New Roman" w:hAnsi="Times New Roman" w:cs="Times New Roman"/>
          <w:sz w:val="24"/>
          <w:szCs w:val="24"/>
        </w:rPr>
        <w:t xml:space="preserve"> tyto osoby</w:t>
      </w:r>
      <w:r w:rsidRPr="00006716">
        <w:rPr>
          <w:rFonts w:ascii="Times New Roman" w:hAnsi="Times New Roman" w:cs="Times New Roman"/>
          <w:sz w:val="24"/>
          <w:szCs w:val="24"/>
        </w:rPr>
        <w:t xml:space="preserve"> ohrozit zdraví klientů i zaměstnanců, nebud</w:t>
      </w:r>
      <w:r w:rsidR="008C65FD">
        <w:rPr>
          <w:rFonts w:ascii="Times New Roman" w:hAnsi="Times New Roman" w:cs="Times New Roman"/>
          <w:sz w:val="24"/>
          <w:szCs w:val="24"/>
        </w:rPr>
        <w:t>ou</w:t>
      </w:r>
      <w:r w:rsidRPr="00006716">
        <w:rPr>
          <w:rFonts w:ascii="Times New Roman" w:hAnsi="Times New Roman" w:cs="Times New Roman"/>
          <w:sz w:val="24"/>
          <w:szCs w:val="24"/>
        </w:rPr>
        <w:t xml:space="preserve"> do stacionáře vpuštěn</w:t>
      </w:r>
      <w:r w:rsidR="008C65FD">
        <w:rPr>
          <w:rFonts w:ascii="Times New Roman" w:hAnsi="Times New Roman" w:cs="Times New Roman"/>
          <w:sz w:val="24"/>
          <w:szCs w:val="24"/>
        </w:rPr>
        <w:t>y</w:t>
      </w:r>
      <w:r w:rsidRPr="00006716">
        <w:rPr>
          <w:rFonts w:ascii="Times New Roman" w:hAnsi="Times New Roman" w:cs="Times New Roman"/>
          <w:sz w:val="24"/>
          <w:szCs w:val="24"/>
        </w:rPr>
        <w:t xml:space="preserve">. </w:t>
      </w:r>
    </w:p>
    <w:p w:rsidR="00006716" w:rsidRDefault="00006716" w:rsidP="00006716">
      <w:pPr>
        <w:pStyle w:val="Odstavecseseznamem"/>
        <w:numPr>
          <w:ilvl w:val="0"/>
          <w:numId w:val="40"/>
        </w:numPr>
        <w:jc w:val="both"/>
        <w:rPr>
          <w:rFonts w:ascii="Times New Roman" w:hAnsi="Times New Roman" w:cs="Times New Roman"/>
          <w:sz w:val="24"/>
          <w:szCs w:val="24"/>
        </w:rPr>
      </w:pPr>
      <w:r w:rsidRPr="00006716">
        <w:rPr>
          <w:rFonts w:ascii="Times New Roman" w:hAnsi="Times New Roman" w:cs="Times New Roman"/>
          <w:sz w:val="24"/>
          <w:szCs w:val="24"/>
        </w:rPr>
        <w:t>Současně m</w:t>
      </w:r>
      <w:r w:rsidR="008C65FD">
        <w:rPr>
          <w:rFonts w:ascii="Times New Roman" w:hAnsi="Times New Roman" w:cs="Times New Roman"/>
          <w:sz w:val="24"/>
          <w:szCs w:val="24"/>
        </w:rPr>
        <w:t>ají</w:t>
      </w:r>
      <w:r w:rsidRPr="00006716">
        <w:rPr>
          <w:rFonts w:ascii="Times New Roman" w:hAnsi="Times New Roman" w:cs="Times New Roman"/>
          <w:sz w:val="24"/>
          <w:szCs w:val="24"/>
        </w:rPr>
        <w:t xml:space="preserve"> povinnost používat ochranné pomůcky (rouška, respirá</w:t>
      </w:r>
      <w:r w:rsidR="00863E20">
        <w:rPr>
          <w:rFonts w:ascii="Times New Roman" w:hAnsi="Times New Roman" w:cs="Times New Roman"/>
          <w:sz w:val="24"/>
          <w:szCs w:val="24"/>
        </w:rPr>
        <w:t>tor apod.) a při vstupu do budovy provést dezinfekci rukou.</w:t>
      </w:r>
    </w:p>
    <w:p w:rsidR="00FE45B1" w:rsidRPr="008C6F30" w:rsidRDefault="00FE45B1" w:rsidP="00006716">
      <w:pPr>
        <w:pStyle w:val="Odstavecseseznamem"/>
        <w:numPr>
          <w:ilvl w:val="0"/>
          <w:numId w:val="40"/>
        </w:numPr>
        <w:jc w:val="both"/>
        <w:rPr>
          <w:rFonts w:ascii="Times New Roman" w:hAnsi="Times New Roman" w:cs="Times New Roman"/>
          <w:sz w:val="24"/>
          <w:szCs w:val="24"/>
        </w:rPr>
      </w:pPr>
      <w:r w:rsidRPr="008C6F30">
        <w:rPr>
          <w:rFonts w:ascii="Times New Roman" w:hAnsi="Times New Roman" w:cs="Times New Roman"/>
          <w:sz w:val="24"/>
          <w:szCs w:val="24"/>
        </w:rPr>
        <w:t>Osoba, která nemá v denním stacionáři konkrétní úkol (oprava, správa apod.) a vedoucí služby o této osobě dopředu neví, nesmí do budovy vstoupit.</w:t>
      </w:r>
    </w:p>
    <w:p w:rsidR="002828F3" w:rsidRPr="008C6F30" w:rsidRDefault="002828F3" w:rsidP="002828F3">
      <w:pPr>
        <w:pStyle w:val="Odstavecseseznamem"/>
        <w:jc w:val="both"/>
        <w:rPr>
          <w:rFonts w:ascii="Times New Roman" w:hAnsi="Times New Roman" w:cs="Times New Roman"/>
          <w:sz w:val="24"/>
          <w:szCs w:val="24"/>
        </w:rPr>
      </w:pPr>
    </w:p>
    <w:p w:rsidR="00700D78" w:rsidRPr="00156CDC" w:rsidRDefault="003F71E1" w:rsidP="00156CDC">
      <w:pPr>
        <w:pStyle w:val="Nadpis2"/>
        <w:ind w:left="714"/>
        <w:rPr>
          <w:szCs w:val="28"/>
        </w:rPr>
      </w:pPr>
      <w:r w:rsidRPr="00700D78">
        <w:rPr>
          <w:szCs w:val="28"/>
        </w:rPr>
        <w:lastRenderedPageBreak/>
        <w:t>O</w:t>
      </w:r>
      <w:r w:rsidR="006717BF">
        <w:rPr>
          <w:szCs w:val="28"/>
        </w:rPr>
        <w:t>PATŘENÍ V ÚKLIDU A DEZINFEKCI</w:t>
      </w:r>
    </w:p>
    <w:p w:rsidR="00A1574F" w:rsidRDefault="003F71E1" w:rsidP="00A1574F">
      <w:pPr>
        <w:pStyle w:val="Odstavecseseznamem"/>
        <w:numPr>
          <w:ilvl w:val="0"/>
          <w:numId w:val="39"/>
        </w:numPr>
        <w:spacing w:after="0"/>
        <w:jc w:val="both"/>
        <w:rPr>
          <w:rFonts w:ascii="Times New Roman" w:hAnsi="Times New Roman" w:cs="Times New Roman"/>
          <w:sz w:val="24"/>
          <w:szCs w:val="24"/>
        </w:rPr>
      </w:pPr>
      <w:r w:rsidRPr="00156CDC">
        <w:rPr>
          <w:rFonts w:ascii="Times New Roman" w:hAnsi="Times New Roman" w:cs="Times New Roman"/>
          <w:sz w:val="24"/>
          <w:szCs w:val="24"/>
        </w:rPr>
        <w:t>Pověření pracovníci provádějí úklid a dezinfekci v souladu s</w:t>
      </w:r>
      <w:r w:rsidR="005455DF">
        <w:rPr>
          <w:rFonts w:ascii="Times New Roman" w:hAnsi="Times New Roman" w:cs="Times New Roman"/>
          <w:sz w:val="24"/>
          <w:szCs w:val="24"/>
        </w:rPr>
        <w:t> nařízením vedoucí služby a dle kapitol II, III.</w:t>
      </w:r>
    </w:p>
    <w:p w:rsidR="00700D78" w:rsidRPr="00A1574F" w:rsidRDefault="00700D78" w:rsidP="00A1574F">
      <w:pPr>
        <w:pStyle w:val="Odstavecseseznamem"/>
        <w:numPr>
          <w:ilvl w:val="0"/>
          <w:numId w:val="39"/>
        </w:numPr>
        <w:spacing w:after="0"/>
        <w:jc w:val="both"/>
        <w:rPr>
          <w:rFonts w:ascii="Times New Roman" w:hAnsi="Times New Roman" w:cs="Times New Roman"/>
          <w:sz w:val="24"/>
          <w:szCs w:val="24"/>
        </w:rPr>
      </w:pPr>
      <w:proofErr w:type="spellStart"/>
      <w:r w:rsidRPr="00A1574F">
        <w:rPr>
          <w:rFonts w:ascii="Times New Roman" w:hAnsi="Times New Roman" w:cs="Times New Roman"/>
          <w:sz w:val="24"/>
          <w:szCs w:val="24"/>
        </w:rPr>
        <w:t>Virucidní</w:t>
      </w:r>
      <w:proofErr w:type="spellEnd"/>
      <w:r w:rsidRPr="00A1574F">
        <w:rPr>
          <w:rFonts w:ascii="Times New Roman" w:hAnsi="Times New Roman" w:cs="Times New Roman"/>
          <w:sz w:val="24"/>
          <w:szCs w:val="24"/>
        </w:rPr>
        <w:t xml:space="preserve"> dezinfekce (</w:t>
      </w:r>
      <w:proofErr w:type="spellStart"/>
      <w:r w:rsidRPr="00A1574F">
        <w:rPr>
          <w:rFonts w:ascii="Times New Roman" w:hAnsi="Times New Roman" w:cs="Times New Roman"/>
          <w:sz w:val="24"/>
          <w:szCs w:val="24"/>
        </w:rPr>
        <w:t>Desam</w:t>
      </w:r>
      <w:proofErr w:type="spellEnd"/>
      <w:r w:rsidRPr="00A1574F">
        <w:rPr>
          <w:rFonts w:ascii="Times New Roman" w:hAnsi="Times New Roman" w:cs="Times New Roman"/>
          <w:sz w:val="24"/>
          <w:szCs w:val="24"/>
        </w:rPr>
        <w:t xml:space="preserve">, </w:t>
      </w:r>
      <w:proofErr w:type="spellStart"/>
      <w:r w:rsidRPr="00A1574F">
        <w:rPr>
          <w:rFonts w:ascii="Times New Roman" w:hAnsi="Times New Roman" w:cs="Times New Roman"/>
          <w:sz w:val="24"/>
          <w:szCs w:val="24"/>
        </w:rPr>
        <w:t>Anti</w:t>
      </w:r>
      <w:proofErr w:type="spellEnd"/>
      <w:r w:rsidRPr="00A1574F">
        <w:rPr>
          <w:rFonts w:ascii="Times New Roman" w:hAnsi="Times New Roman" w:cs="Times New Roman"/>
          <w:sz w:val="24"/>
          <w:szCs w:val="24"/>
        </w:rPr>
        <w:t>-COVID) prostor se provádí každodenně. Dezinfekce povrchů se provádí průběžně, a to zejména na místech s častějším dotykem osob – kliky u dveří, zábradlí, vypínače, telefony, klávesnice, stoly aj. Optimálně po každém použití klientem, viz výše</w:t>
      </w:r>
      <w:r w:rsidR="005455DF">
        <w:rPr>
          <w:rFonts w:ascii="Times New Roman" w:hAnsi="Times New Roman" w:cs="Times New Roman"/>
          <w:sz w:val="24"/>
          <w:szCs w:val="24"/>
        </w:rPr>
        <w:t xml:space="preserve">. </w:t>
      </w:r>
    </w:p>
    <w:p w:rsidR="00F85B7F" w:rsidRPr="00F85B7F" w:rsidRDefault="00700D78" w:rsidP="00A1574F">
      <w:pPr>
        <w:pStyle w:val="Odstavecseseznamem"/>
        <w:numPr>
          <w:ilvl w:val="0"/>
          <w:numId w:val="32"/>
        </w:numPr>
        <w:tabs>
          <w:tab w:val="left" w:pos="284"/>
        </w:tabs>
        <w:spacing w:after="0"/>
        <w:jc w:val="both"/>
        <w:rPr>
          <w:rFonts w:ascii="Times New Roman" w:hAnsi="Times New Roman" w:cs="Times New Roman"/>
          <w:sz w:val="24"/>
          <w:szCs w:val="24"/>
        </w:rPr>
      </w:pPr>
      <w:r w:rsidRPr="00F85B7F">
        <w:rPr>
          <w:rFonts w:ascii="Times New Roman" w:hAnsi="Times New Roman" w:cs="Times New Roman"/>
          <w:sz w:val="24"/>
          <w:szCs w:val="24"/>
        </w:rPr>
        <w:t xml:space="preserve">U vstupu je viditelně umístěna </w:t>
      </w:r>
      <w:proofErr w:type="spellStart"/>
      <w:r w:rsidRPr="00F85B7F">
        <w:rPr>
          <w:rFonts w:ascii="Times New Roman" w:hAnsi="Times New Roman" w:cs="Times New Roman"/>
          <w:sz w:val="24"/>
          <w:szCs w:val="24"/>
        </w:rPr>
        <w:t>virucidní</w:t>
      </w:r>
      <w:proofErr w:type="spellEnd"/>
      <w:r w:rsidRPr="00F85B7F">
        <w:rPr>
          <w:rFonts w:ascii="Times New Roman" w:hAnsi="Times New Roman" w:cs="Times New Roman"/>
          <w:sz w:val="24"/>
          <w:szCs w:val="24"/>
        </w:rPr>
        <w:t xml:space="preserve"> dezinfekce rukou pro příchozí</w:t>
      </w:r>
      <w:r w:rsidR="00F85B7F" w:rsidRPr="00F85B7F">
        <w:rPr>
          <w:rFonts w:ascii="Times New Roman" w:hAnsi="Times New Roman" w:cs="Times New Roman"/>
          <w:sz w:val="24"/>
          <w:szCs w:val="24"/>
        </w:rPr>
        <w:t>.</w:t>
      </w:r>
    </w:p>
    <w:p w:rsidR="00820953" w:rsidRDefault="008234FE" w:rsidP="00820953">
      <w:pPr>
        <w:pStyle w:val="Odstavecseseznamem"/>
        <w:numPr>
          <w:ilvl w:val="0"/>
          <w:numId w:val="32"/>
        </w:numPr>
        <w:tabs>
          <w:tab w:val="left" w:pos="284"/>
        </w:tabs>
        <w:spacing w:after="0"/>
        <w:jc w:val="both"/>
        <w:rPr>
          <w:rFonts w:ascii="Times New Roman" w:hAnsi="Times New Roman" w:cs="Times New Roman"/>
          <w:sz w:val="24"/>
          <w:szCs w:val="24"/>
        </w:rPr>
      </w:pPr>
      <w:r w:rsidRPr="00F85B7F">
        <w:rPr>
          <w:rFonts w:ascii="Times New Roman" w:hAnsi="Times New Roman" w:cs="Times New Roman"/>
          <w:color w:val="000000"/>
          <w:sz w:val="24"/>
          <w:szCs w:val="24"/>
        </w:rPr>
        <w:t xml:space="preserve">V budově </w:t>
      </w:r>
      <w:r w:rsidR="00700D78" w:rsidRPr="00F85B7F">
        <w:rPr>
          <w:rFonts w:ascii="Times New Roman" w:hAnsi="Times New Roman" w:cs="Times New Roman"/>
          <w:color w:val="000000"/>
          <w:sz w:val="24"/>
          <w:szCs w:val="24"/>
        </w:rPr>
        <w:t>je</w:t>
      </w:r>
      <w:r w:rsidRPr="00F85B7F">
        <w:rPr>
          <w:rFonts w:ascii="Times New Roman" w:hAnsi="Times New Roman" w:cs="Times New Roman"/>
          <w:color w:val="000000"/>
          <w:sz w:val="24"/>
          <w:szCs w:val="24"/>
        </w:rPr>
        <w:t xml:space="preserve"> zajištěno </w:t>
      </w:r>
      <w:r w:rsidR="00700D78" w:rsidRPr="00F85B7F">
        <w:rPr>
          <w:rFonts w:ascii="Times New Roman" w:hAnsi="Times New Roman" w:cs="Times New Roman"/>
          <w:color w:val="000000"/>
          <w:sz w:val="24"/>
          <w:szCs w:val="24"/>
        </w:rPr>
        <w:t>průběžné</w:t>
      </w:r>
      <w:r w:rsidRPr="00F85B7F">
        <w:rPr>
          <w:rFonts w:ascii="Times New Roman" w:hAnsi="Times New Roman" w:cs="Times New Roman"/>
          <w:color w:val="000000"/>
          <w:sz w:val="24"/>
          <w:szCs w:val="24"/>
        </w:rPr>
        <w:t xml:space="preserve"> větrání</w:t>
      </w:r>
      <w:r w:rsidR="00CA4D45" w:rsidRPr="00F85B7F">
        <w:rPr>
          <w:rFonts w:ascii="Times New Roman" w:hAnsi="Times New Roman" w:cs="Times New Roman"/>
          <w:sz w:val="24"/>
          <w:szCs w:val="24"/>
        </w:rPr>
        <w:t xml:space="preserve">, minimálně jednou za šedesát minut v rozsahu deseti minut. </w:t>
      </w:r>
    </w:p>
    <w:p w:rsidR="00820953" w:rsidRPr="00820953" w:rsidRDefault="00820953" w:rsidP="00820953">
      <w:pPr>
        <w:pStyle w:val="Odstavecseseznamem"/>
        <w:numPr>
          <w:ilvl w:val="0"/>
          <w:numId w:val="32"/>
        </w:numPr>
        <w:tabs>
          <w:tab w:val="left" w:pos="284"/>
        </w:tabs>
        <w:spacing w:after="0"/>
        <w:jc w:val="both"/>
        <w:rPr>
          <w:rFonts w:ascii="Times New Roman" w:hAnsi="Times New Roman" w:cs="Times New Roman"/>
          <w:sz w:val="24"/>
          <w:szCs w:val="24"/>
        </w:rPr>
      </w:pPr>
      <w:r>
        <w:rPr>
          <w:rFonts w:ascii="Times New Roman" w:hAnsi="Times New Roman" w:cs="Times New Roman"/>
          <w:color w:val="000000"/>
          <w:sz w:val="24"/>
          <w:szCs w:val="24"/>
        </w:rPr>
        <w:t>Poskytovatel má ke sterilizaci prostor k dispozici germicidní lampu. Sterilizace prostor a povrchů lampou a následné větrání prostor probíhá dle pokynů vedoucí služby.</w:t>
      </w:r>
    </w:p>
    <w:p w:rsidR="00700D78" w:rsidRPr="005270F8" w:rsidRDefault="00813225" w:rsidP="00A1574F">
      <w:pPr>
        <w:pStyle w:val="Odstavecseseznamem"/>
        <w:numPr>
          <w:ilvl w:val="0"/>
          <w:numId w:val="32"/>
        </w:numPr>
        <w:tabs>
          <w:tab w:val="left" w:pos="284"/>
        </w:tabs>
        <w:spacing w:after="0"/>
        <w:jc w:val="both"/>
        <w:rPr>
          <w:rFonts w:ascii="Times New Roman" w:hAnsi="Times New Roman" w:cs="Times New Roman"/>
          <w:sz w:val="24"/>
          <w:szCs w:val="24"/>
        </w:rPr>
      </w:pPr>
      <w:r w:rsidRPr="005270F8">
        <w:rPr>
          <w:rFonts w:ascii="Times New Roman" w:hAnsi="Times New Roman" w:cs="Times New Roman"/>
          <w:color w:val="000000"/>
          <w:sz w:val="24"/>
          <w:szCs w:val="24"/>
        </w:rPr>
        <w:t xml:space="preserve">Veškeré nádobí se </w:t>
      </w:r>
      <w:r w:rsidR="00700D78" w:rsidRPr="005270F8">
        <w:rPr>
          <w:rFonts w:ascii="Times New Roman" w:hAnsi="Times New Roman" w:cs="Times New Roman"/>
          <w:color w:val="000000"/>
          <w:sz w:val="24"/>
          <w:szCs w:val="24"/>
        </w:rPr>
        <w:t>myje</w:t>
      </w:r>
      <w:r w:rsidRPr="005270F8">
        <w:rPr>
          <w:rFonts w:ascii="Times New Roman" w:hAnsi="Times New Roman" w:cs="Times New Roman"/>
          <w:color w:val="000000"/>
          <w:sz w:val="24"/>
          <w:szCs w:val="24"/>
        </w:rPr>
        <w:t xml:space="preserve"> v</w:t>
      </w:r>
      <w:r w:rsidR="005455DF">
        <w:rPr>
          <w:rFonts w:ascii="Times New Roman" w:hAnsi="Times New Roman" w:cs="Times New Roman"/>
          <w:color w:val="000000"/>
          <w:sz w:val="24"/>
          <w:szCs w:val="24"/>
        </w:rPr>
        <w:t> </w:t>
      </w:r>
      <w:r w:rsidRPr="005270F8">
        <w:rPr>
          <w:rFonts w:ascii="Times New Roman" w:hAnsi="Times New Roman" w:cs="Times New Roman"/>
          <w:color w:val="000000"/>
          <w:sz w:val="24"/>
          <w:szCs w:val="24"/>
        </w:rPr>
        <w:t>myčc</w:t>
      </w:r>
      <w:r w:rsidR="00700D78" w:rsidRPr="005270F8">
        <w:rPr>
          <w:rFonts w:ascii="Times New Roman" w:hAnsi="Times New Roman" w:cs="Times New Roman"/>
          <w:color w:val="000000"/>
          <w:sz w:val="24"/>
          <w:szCs w:val="24"/>
        </w:rPr>
        <w:t>e</w:t>
      </w:r>
      <w:r w:rsidR="005455DF">
        <w:rPr>
          <w:rFonts w:ascii="Times New Roman" w:hAnsi="Times New Roman" w:cs="Times New Roman"/>
          <w:color w:val="000000"/>
          <w:sz w:val="24"/>
          <w:szCs w:val="24"/>
        </w:rPr>
        <w:t>, při vysoké teplotě.</w:t>
      </w:r>
    </w:p>
    <w:p w:rsidR="005270F8" w:rsidRPr="002828F3" w:rsidRDefault="00700D78" w:rsidP="00A1574F">
      <w:pPr>
        <w:pStyle w:val="Odstavecseseznamem"/>
        <w:numPr>
          <w:ilvl w:val="0"/>
          <w:numId w:val="32"/>
        </w:numPr>
        <w:tabs>
          <w:tab w:val="left" w:pos="284"/>
        </w:tabs>
        <w:spacing w:after="0"/>
        <w:jc w:val="both"/>
        <w:rPr>
          <w:rFonts w:ascii="Times New Roman" w:hAnsi="Times New Roman" w:cs="Times New Roman"/>
          <w:sz w:val="24"/>
          <w:szCs w:val="24"/>
        </w:rPr>
      </w:pPr>
      <w:r w:rsidRPr="005270F8">
        <w:rPr>
          <w:rFonts w:ascii="Times New Roman" w:hAnsi="Times New Roman" w:cs="Times New Roman"/>
          <w:sz w:val="24"/>
          <w:szCs w:val="24"/>
        </w:rPr>
        <w:t>Použité oděvy pracovníků jsou uloženy v uzavřeném koši a jednodenně vyprány, pracovník má povinnost měnit si oděv denně</w:t>
      </w:r>
      <w:r w:rsidR="005270F8">
        <w:rPr>
          <w:rFonts w:ascii="Times New Roman" w:hAnsi="Times New Roman" w:cs="Times New Roman"/>
          <w:sz w:val="24"/>
          <w:szCs w:val="24"/>
        </w:rPr>
        <w:t xml:space="preserve">. </w:t>
      </w:r>
      <w:r w:rsidR="00432F88" w:rsidRPr="002828F3">
        <w:rPr>
          <w:rFonts w:ascii="Times New Roman" w:hAnsi="Times New Roman" w:cs="Times New Roman"/>
          <w:sz w:val="24"/>
          <w:szCs w:val="24"/>
        </w:rPr>
        <w:t>V praní prádla jsou zaučeni 4 zaměstnanci, kteří jsou vzájemně zastupitelní.</w:t>
      </w:r>
    </w:p>
    <w:p w:rsidR="005270F8" w:rsidRDefault="005270F8" w:rsidP="00A1574F">
      <w:pPr>
        <w:pStyle w:val="Odstavecseseznamem"/>
        <w:numPr>
          <w:ilvl w:val="0"/>
          <w:numId w:val="32"/>
        </w:num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Použité jednorázové ochranné pomůcky jsou vyhozeny do nádoby s víkem, uložené v šatně.</w:t>
      </w:r>
    </w:p>
    <w:p w:rsidR="00700D78" w:rsidRPr="005270F8" w:rsidRDefault="005455DF" w:rsidP="00A1574F">
      <w:pPr>
        <w:pStyle w:val="Odstavecseseznamem"/>
        <w:numPr>
          <w:ilvl w:val="0"/>
          <w:numId w:val="32"/>
        </w:num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Před služb</w:t>
      </w:r>
      <w:r w:rsidR="005270F8">
        <w:rPr>
          <w:rFonts w:ascii="Times New Roman" w:hAnsi="Times New Roman" w:cs="Times New Roman"/>
          <w:sz w:val="24"/>
          <w:szCs w:val="24"/>
        </w:rPr>
        <w:t>ou v jídelně si pracovníci vymění použité pracovní triko za čisté.</w:t>
      </w:r>
    </w:p>
    <w:p w:rsidR="00813225" w:rsidRDefault="00813225" w:rsidP="00A1574F">
      <w:pPr>
        <w:pStyle w:val="Odstavecseseznamem"/>
        <w:tabs>
          <w:tab w:val="left" w:pos="284"/>
        </w:tabs>
        <w:spacing w:after="0"/>
        <w:jc w:val="both"/>
        <w:rPr>
          <w:rFonts w:ascii="Times New Roman" w:hAnsi="Times New Roman" w:cs="Times New Roman"/>
          <w:sz w:val="24"/>
          <w:szCs w:val="24"/>
        </w:rPr>
      </w:pPr>
    </w:p>
    <w:p w:rsidR="00A1574F" w:rsidRDefault="00A1574F" w:rsidP="00A1574F">
      <w:pPr>
        <w:pStyle w:val="Odstavecseseznamem"/>
        <w:tabs>
          <w:tab w:val="left" w:pos="284"/>
        </w:tabs>
        <w:spacing w:after="0"/>
        <w:jc w:val="both"/>
        <w:rPr>
          <w:rFonts w:ascii="Times New Roman" w:hAnsi="Times New Roman" w:cs="Times New Roman"/>
          <w:sz w:val="24"/>
          <w:szCs w:val="24"/>
        </w:rPr>
      </w:pPr>
    </w:p>
    <w:p w:rsidR="00A1574F" w:rsidRPr="00A1574F" w:rsidRDefault="005270F8" w:rsidP="00A1574F">
      <w:pPr>
        <w:pStyle w:val="Nadpis2"/>
        <w:spacing w:before="0" w:after="0"/>
        <w:ind w:hanging="357"/>
      </w:pPr>
      <w:r w:rsidRPr="005270F8">
        <w:t>Z</w:t>
      </w:r>
      <w:r w:rsidR="009135E5">
        <w:t>ÁVĚREČNÁ USTANOVENÍ</w:t>
      </w:r>
    </w:p>
    <w:p w:rsidR="003C2F99" w:rsidRPr="003C2F99" w:rsidRDefault="005270F8" w:rsidP="00A1574F">
      <w:pPr>
        <w:pStyle w:val="Normlnweb"/>
        <w:numPr>
          <w:ilvl w:val="0"/>
          <w:numId w:val="19"/>
        </w:numPr>
        <w:spacing w:before="0" w:beforeAutospacing="0" w:after="0" w:afterAutospacing="0" w:line="276" w:lineRule="auto"/>
        <w:ind w:hanging="357"/>
        <w:jc w:val="both"/>
        <w:rPr>
          <w:color w:val="000000"/>
        </w:rPr>
      </w:pPr>
      <w:r w:rsidRPr="005270F8">
        <w:t xml:space="preserve">Poskytovatel služby se snaží zajistit dostatek ochranných prostředků a dezinfekce pro nadcházející období a možnou další vlnu onemocnění COVID – 19. </w:t>
      </w:r>
    </w:p>
    <w:p w:rsidR="003C2F99" w:rsidRDefault="003C2F99" w:rsidP="00A1574F">
      <w:pPr>
        <w:pStyle w:val="Normlnweb"/>
        <w:numPr>
          <w:ilvl w:val="0"/>
          <w:numId w:val="19"/>
        </w:numPr>
        <w:spacing w:before="0" w:beforeAutospacing="0" w:after="0" w:afterAutospacing="0" w:line="276" w:lineRule="auto"/>
        <w:ind w:hanging="357"/>
        <w:jc w:val="both"/>
        <w:rPr>
          <w:color w:val="000000"/>
        </w:rPr>
      </w:pPr>
      <w:r>
        <w:t>Poskytovatel má povinnost neprodleně informovat zřizovatele o mimořádné události související s nákazou COVID-19.</w:t>
      </w:r>
    </w:p>
    <w:p w:rsidR="0005566B" w:rsidRPr="00540955" w:rsidRDefault="00CA6FA0" w:rsidP="005270F8">
      <w:pPr>
        <w:pStyle w:val="Normlnweb"/>
        <w:numPr>
          <w:ilvl w:val="0"/>
          <w:numId w:val="19"/>
        </w:numPr>
        <w:spacing w:before="0" w:beforeAutospacing="0" w:after="0" w:afterAutospacing="0" w:line="276" w:lineRule="auto"/>
        <w:ind w:hanging="357"/>
        <w:jc w:val="both"/>
        <w:rPr>
          <w:color w:val="000000"/>
        </w:rPr>
      </w:pPr>
      <w:r>
        <w:t xml:space="preserve">Nastavená opatření se mohou měnit </w:t>
      </w:r>
      <w:r w:rsidR="00F22CD7">
        <w:t>a aktualizovat</w:t>
      </w:r>
      <w:r>
        <w:t xml:space="preserve">, v návaznosti na </w:t>
      </w:r>
      <w:r w:rsidR="007745D2">
        <w:t xml:space="preserve">vládní </w:t>
      </w:r>
      <w:r>
        <w:t>opatře</w:t>
      </w:r>
      <w:r w:rsidR="005B7F02">
        <w:t>ní či jiná doporučení</w:t>
      </w:r>
      <w:r>
        <w:t xml:space="preserve"> související s COVID -19.</w:t>
      </w:r>
    </w:p>
    <w:p w:rsidR="00A6489E" w:rsidRDefault="003A67C1" w:rsidP="008C6F30">
      <w:pPr>
        <w:pStyle w:val="Normlnweb"/>
        <w:spacing w:line="276" w:lineRule="auto"/>
      </w:pPr>
      <w:r w:rsidRPr="00AA62AD">
        <w:t xml:space="preserve">V Novém Městě na Moravě </w:t>
      </w:r>
      <w:proofErr w:type="gramStart"/>
      <w:r w:rsidR="00F22CD7" w:rsidRPr="00AA62AD">
        <w:t>1</w:t>
      </w:r>
      <w:r w:rsidR="00A6489E">
        <w:t>4</w:t>
      </w:r>
      <w:r w:rsidRPr="00AA62AD">
        <w:t>.</w:t>
      </w:r>
      <w:r w:rsidR="00A6489E">
        <w:t>října</w:t>
      </w:r>
      <w:proofErr w:type="gramEnd"/>
      <w:r w:rsidRPr="00AA62AD">
        <w:t xml:space="preserve"> 2020</w:t>
      </w:r>
    </w:p>
    <w:p w:rsidR="00DD60DE" w:rsidRPr="00AA62AD" w:rsidRDefault="00DD60DE" w:rsidP="005455DF">
      <w:pPr>
        <w:pStyle w:val="Normlnweb"/>
        <w:spacing w:line="276" w:lineRule="auto"/>
        <w:jc w:val="right"/>
      </w:pPr>
      <w:r w:rsidRPr="00AA62AD">
        <w:t>…………………………</w:t>
      </w:r>
    </w:p>
    <w:p w:rsidR="0056168A" w:rsidRDefault="0078276E" w:rsidP="005455DF">
      <w:pPr>
        <w:pStyle w:val="Normlnweb"/>
        <w:spacing w:line="276" w:lineRule="auto"/>
        <w:jc w:val="right"/>
      </w:pPr>
      <w:r w:rsidRPr="00AA62AD">
        <w:t xml:space="preserve">Ing. Mgr. Hana Janů </w:t>
      </w:r>
    </w:p>
    <w:tbl>
      <w:tblPr>
        <w:tblpPr w:leftFromText="141" w:rightFromText="141" w:vertAnchor="text" w:horzAnchor="margin" w:tblpY="130"/>
        <w:tblW w:w="0" w:type="auto"/>
        <w:tblLayout w:type="fixed"/>
        <w:tblLook w:val="0000"/>
      </w:tblPr>
      <w:tblGrid>
        <w:gridCol w:w="2235"/>
        <w:gridCol w:w="6997"/>
      </w:tblGrid>
      <w:tr w:rsidR="0005566B" w:rsidRPr="00F373D7" w:rsidTr="0005566B">
        <w:tc>
          <w:tcPr>
            <w:tcW w:w="2235" w:type="dxa"/>
            <w:tcBorders>
              <w:top w:val="single" w:sz="4" w:space="0" w:color="000000"/>
              <w:left w:val="single" w:sz="4" w:space="0" w:color="000000"/>
              <w:bottom w:val="single" w:sz="4" w:space="0" w:color="000000"/>
            </w:tcBorders>
            <w:shd w:val="clear" w:color="auto" w:fill="auto"/>
            <w:vAlign w:val="center"/>
          </w:tcPr>
          <w:p w:rsidR="0005566B" w:rsidRPr="00F373D7" w:rsidRDefault="0005566B" w:rsidP="0005566B">
            <w:pPr>
              <w:spacing w:after="0"/>
              <w:rPr>
                <w:rFonts w:ascii="Times New Roman" w:hAnsi="Times New Roman" w:cs="Times New Roman"/>
                <w:sz w:val="24"/>
                <w:szCs w:val="24"/>
              </w:rPr>
            </w:pPr>
            <w:r w:rsidRPr="00F373D7">
              <w:rPr>
                <w:rFonts w:ascii="Times New Roman" w:hAnsi="Times New Roman" w:cs="Times New Roman"/>
                <w:sz w:val="24"/>
                <w:szCs w:val="24"/>
              </w:rPr>
              <w:t>Datum vytvoření</w:t>
            </w:r>
          </w:p>
        </w:tc>
        <w:tc>
          <w:tcPr>
            <w:tcW w:w="6997" w:type="dxa"/>
            <w:tcBorders>
              <w:top w:val="single" w:sz="4" w:space="0" w:color="000000"/>
              <w:left w:val="single" w:sz="4" w:space="0" w:color="000000"/>
              <w:bottom w:val="single" w:sz="4" w:space="0" w:color="000000"/>
              <w:right w:val="single" w:sz="4" w:space="0" w:color="000000"/>
            </w:tcBorders>
            <w:shd w:val="clear" w:color="auto" w:fill="auto"/>
          </w:tcPr>
          <w:p w:rsidR="0005566B" w:rsidRPr="00F373D7" w:rsidRDefault="0005566B" w:rsidP="0005566B">
            <w:pPr>
              <w:spacing w:after="0"/>
              <w:rPr>
                <w:rFonts w:ascii="Times New Roman" w:hAnsi="Times New Roman" w:cs="Times New Roman"/>
                <w:sz w:val="24"/>
                <w:szCs w:val="24"/>
              </w:rPr>
            </w:pPr>
            <w:proofErr w:type="gramStart"/>
            <w:r w:rsidRPr="00F373D7">
              <w:rPr>
                <w:rFonts w:ascii="Times New Roman" w:hAnsi="Times New Roman" w:cs="Times New Roman"/>
                <w:sz w:val="24"/>
                <w:szCs w:val="24"/>
              </w:rPr>
              <w:t>1.6.2020</w:t>
            </w:r>
            <w:proofErr w:type="gramEnd"/>
          </w:p>
        </w:tc>
      </w:tr>
      <w:tr w:rsidR="0005566B" w:rsidRPr="00F373D7" w:rsidTr="0005566B">
        <w:tc>
          <w:tcPr>
            <w:tcW w:w="2235" w:type="dxa"/>
            <w:tcBorders>
              <w:top w:val="single" w:sz="4" w:space="0" w:color="000000"/>
              <w:left w:val="single" w:sz="4" w:space="0" w:color="000000"/>
              <w:bottom w:val="single" w:sz="4" w:space="0" w:color="000000"/>
            </w:tcBorders>
            <w:shd w:val="clear" w:color="auto" w:fill="auto"/>
            <w:vAlign w:val="center"/>
          </w:tcPr>
          <w:p w:rsidR="0005566B" w:rsidRPr="00F373D7" w:rsidRDefault="0005566B" w:rsidP="0005566B">
            <w:pPr>
              <w:spacing w:after="0"/>
              <w:rPr>
                <w:rFonts w:ascii="Times New Roman" w:hAnsi="Times New Roman" w:cs="Times New Roman"/>
                <w:sz w:val="24"/>
                <w:szCs w:val="24"/>
              </w:rPr>
            </w:pPr>
            <w:r w:rsidRPr="00F373D7">
              <w:rPr>
                <w:rFonts w:ascii="Times New Roman" w:hAnsi="Times New Roman" w:cs="Times New Roman"/>
                <w:sz w:val="24"/>
                <w:szCs w:val="24"/>
              </w:rPr>
              <w:t>Aktualizace</w:t>
            </w:r>
          </w:p>
        </w:tc>
        <w:tc>
          <w:tcPr>
            <w:tcW w:w="6997" w:type="dxa"/>
            <w:tcBorders>
              <w:top w:val="single" w:sz="4" w:space="0" w:color="000000"/>
              <w:left w:val="single" w:sz="4" w:space="0" w:color="000000"/>
              <w:bottom w:val="single" w:sz="4" w:space="0" w:color="000000"/>
              <w:right w:val="single" w:sz="4" w:space="0" w:color="000000"/>
            </w:tcBorders>
            <w:shd w:val="clear" w:color="auto" w:fill="auto"/>
          </w:tcPr>
          <w:p w:rsidR="0005566B" w:rsidRPr="00F373D7" w:rsidRDefault="0005566B" w:rsidP="0005566B">
            <w:pPr>
              <w:spacing w:after="0"/>
              <w:rPr>
                <w:rFonts w:ascii="Times New Roman" w:hAnsi="Times New Roman" w:cs="Times New Roman"/>
                <w:sz w:val="24"/>
                <w:szCs w:val="24"/>
              </w:rPr>
            </w:pPr>
            <w:proofErr w:type="gramStart"/>
            <w:r>
              <w:rPr>
                <w:rFonts w:ascii="Times New Roman" w:hAnsi="Times New Roman" w:cs="Times New Roman"/>
                <w:sz w:val="24"/>
                <w:szCs w:val="24"/>
              </w:rPr>
              <w:t>3.6.2020</w:t>
            </w:r>
            <w:proofErr w:type="gramEnd"/>
            <w:r>
              <w:rPr>
                <w:rFonts w:ascii="Times New Roman" w:hAnsi="Times New Roman" w:cs="Times New Roman"/>
                <w:sz w:val="24"/>
                <w:szCs w:val="24"/>
              </w:rPr>
              <w:t>, 10. 8.2020, 14.10.2020</w:t>
            </w:r>
          </w:p>
        </w:tc>
      </w:tr>
      <w:tr w:rsidR="0005566B" w:rsidRPr="00F373D7" w:rsidTr="0005566B">
        <w:trPr>
          <w:trHeight w:val="317"/>
        </w:trPr>
        <w:tc>
          <w:tcPr>
            <w:tcW w:w="2235" w:type="dxa"/>
            <w:tcBorders>
              <w:top w:val="single" w:sz="4" w:space="0" w:color="000000"/>
              <w:left w:val="single" w:sz="4" w:space="0" w:color="000000"/>
              <w:bottom w:val="single" w:sz="4" w:space="0" w:color="000000"/>
            </w:tcBorders>
            <w:shd w:val="clear" w:color="auto" w:fill="auto"/>
            <w:vAlign w:val="center"/>
          </w:tcPr>
          <w:p w:rsidR="0005566B" w:rsidRPr="00F373D7" w:rsidRDefault="0005566B" w:rsidP="0005566B">
            <w:pPr>
              <w:spacing w:after="0"/>
              <w:rPr>
                <w:rFonts w:ascii="Times New Roman" w:hAnsi="Times New Roman" w:cs="Times New Roman"/>
                <w:sz w:val="24"/>
                <w:szCs w:val="24"/>
              </w:rPr>
            </w:pPr>
            <w:r w:rsidRPr="00F373D7">
              <w:rPr>
                <w:rFonts w:ascii="Times New Roman" w:hAnsi="Times New Roman" w:cs="Times New Roman"/>
                <w:sz w:val="24"/>
                <w:szCs w:val="24"/>
              </w:rPr>
              <w:t>Schválil</w:t>
            </w:r>
          </w:p>
        </w:tc>
        <w:tc>
          <w:tcPr>
            <w:tcW w:w="6997" w:type="dxa"/>
            <w:tcBorders>
              <w:top w:val="single" w:sz="4" w:space="0" w:color="000000"/>
              <w:left w:val="single" w:sz="4" w:space="0" w:color="000000"/>
              <w:bottom w:val="single" w:sz="4" w:space="0" w:color="000000"/>
              <w:right w:val="single" w:sz="4" w:space="0" w:color="000000"/>
            </w:tcBorders>
            <w:shd w:val="clear" w:color="auto" w:fill="auto"/>
          </w:tcPr>
          <w:p w:rsidR="0005566B" w:rsidRPr="00F373D7" w:rsidRDefault="0005566B" w:rsidP="0005566B">
            <w:pPr>
              <w:spacing w:after="0"/>
              <w:rPr>
                <w:rFonts w:ascii="Times New Roman" w:hAnsi="Times New Roman" w:cs="Times New Roman"/>
                <w:sz w:val="24"/>
                <w:szCs w:val="24"/>
              </w:rPr>
            </w:pPr>
            <w:proofErr w:type="spellStart"/>
            <w:proofErr w:type="gramStart"/>
            <w:r w:rsidRPr="00F373D7">
              <w:rPr>
                <w:rFonts w:ascii="Times New Roman" w:hAnsi="Times New Roman" w:cs="Times New Roman"/>
                <w:sz w:val="24"/>
                <w:szCs w:val="24"/>
              </w:rPr>
              <w:t>Ing.Mgr</w:t>
            </w:r>
            <w:proofErr w:type="spellEnd"/>
            <w:r w:rsidRPr="00F373D7">
              <w:rPr>
                <w:rFonts w:ascii="Times New Roman" w:hAnsi="Times New Roman" w:cs="Times New Roman"/>
                <w:sz w:val="24"/>
                <w:szCs w:val="24"/>
              </w:rPr>
              <w:t>.</w:t>
            </w:r>
            <w:proofErr w:type="gramEnd"/>
            <w:r w:rsidRPr="00F373D7">
              <w:rPr>
                <w:rFonts w:ascii="Times New Roman" w:hAnsi="Times New Roman" w:cs="Times New Roman"/>
                <w:sz w:val="24"/>
                <w:szCs w:val="24"/>
              </w:rPr>
              <w:t xml:space="preserve"> Hana Janů  </w:t>
            </w:r>
          </w:p>
        </w:tc>
      </w:tr>
    </w:tbl>
    <w:p w:rsidR="008C6F30" w:rsidRDefault="008C6F30" w:rsidP="0056168A">
      <w:pPr>
        <w:spacing w:after="0"/>
        <w:jc w:val="both"/>
        <w:rPr>
          <w:rFonts w:ascii="Times New Roman" w:hAnsi="Times New Roman" w:cs="Times New Roman"/>
          <w:b/>
          <w:sz w:val="24"/>
          <w:szCs w:val="24"/>
          <w:u w:val="single"/>
        </w:rPr>
      </w:pPr>
    </w:p>
    <w:p w:rsidR="00D91137" w:rsidRPr="00D91137" w:rsidRDefault="008C6F30" w:rsidP="0056168A">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P</w:t>
      </w:r>
      <w:r w:rsidR="00D91137" w:rsidRPr="00BA5694">
        <w:rPr>
          <w:rFonts w:ascii="Times New Roman" w:hAnsi="Times New Roman" w:cs="Times New Roman"/>
          <w:b/>
          <w:sz w:val="24"/>
          <w:szCs w:val="24"/>
          <w:u w:val="single"/>
        </w:rPr>
        <w:t>říloha – Dotazník rizika infekce COVID-</w:t>
      </w:r>
      <w:r w:rsidR="00D91137">
        <w:rPr>
          <w:rFonts w:ascii="Times New Roman" w:hAnsi="Times New Roman" w:cs="Times New Roman"/>
          <w:b/>
          <w:sz w:val="24"/>
          <w:szCs w:val="24"/>
          <w:u w:val="single"/>
        </w:rPr>
        <w:t>19</w:t>
      </w:r>
    </w:p>
    <w:tbl>
      <w:tblPr>
        <w:tblpPr w:leftFromText="141" w:rightFromText="141" w:vertAnchor="page" w:horzAnchor="margin" w:tblpY="2911"/>
        <w:tblW w:w="9269" w:type="dxa"/>
        <w:tblLayout w:type="fixed"/>
        <w:tblCellMar>
          <w:left w:w="10" w:type="dxa"/>
          <w:right w:w="10" w:type="dxa"/>
        </w:tblCellMar>
        <w:tblLook w:val="0000"/>
      </w:tblPr>
      <w:tblGrid>
        <w:gridCol w:w="4957"/>
        <w:gridCol w:w="4312"/>
      </w:tblGrid>
      <w:tr w:rsidR="00D91137" w:rsidRPr="00E46127" w:rsidTr="00D91137">
        <w:trPr>
          <w:trHeight w:val="510"/>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vAlign w:val="center"/>
          </w:tcPr>
          <w:p w:rsidR="00D91137" w:rsidRPr="00741712" w:rsidRDefault="00D91137" w:rsidP="00D91137">
            <w:pPr>
              <w:pStyle w:val="TableContents"/>
              <w:jc w:val="center"/>
              <w:rPr>
                <w:rFonts w:ascii="Times New Roman" w:hAnsi="Times New Roman" w:cs="Times New Roman"/>
                <w:color w:val="000000"/>
                <w:sz w:val="28"/>
                <w:szCs w:val="28"/>
              </w:rPr>
            </w:pPr>
            <w:r w:rsidRPr="00741712">
              <w:rPr>
                <w:rFonts w:ascii="Times New Roman" w:hAnsi="Times New Roman" w:cs="Times New Roman"/>
                <w:b/>
                <w:bCs/>
                <w:color w:val="000000"/>
                <w:sz w:val="28"/>
                <w:szCs w:val="28"/>
              </w:rPr>
              <w:t xml:space="preserve">Dotazník </w:t>
            </w:r>
            <w:r>
              <w:rPr>
                <w:rFonts w:ascii="Times New Roman" w:hAnsi="Times New Roman" w:cs="Times New Roman"/>
                <w:b/>
                <w:bCs/>
                <w:color w:val="000000"/>
                <w:sz w:val="28"/>
                <w:szCs w:val="28"/>
              </w:rPr>
              <w:t xml:space="preserve">rizika infekce </w:t>
            </w:r>
            <w:r w:rsidRPr="00741712">
              <w:rPr>
                <w:rFonts w:ascii="Times New Roman" w:hAnsi="Times New Roman" w:cs="Times New Roman"/>
                <w:b/>
                <w:bCs/>
                <w:color w:val="000000"/>
                <w:sz w:val="28"/>
                <w:szCs w:val="28"/>
              </w:rPr>
              <w:t>COVID</w:t>
            </w:r>
            <w:r>
              <w:rPr>
                <w:rFonts w:ascii="Times New Roman" w:hAnsi="Times New Roman" w:cs="Times New Roman"/>
                <w:b/>
                <w:bCs/>
                <w:color w:val="000000"/>
                <w:sz w:val="28"/>
                <w:szCs w:val="28"/>
              </w:rPr>
              <w:t>-19</w:t>
            </w:r>
          </w:p>
        </w:tc>
      </w:tr>
      <w:tr w:rsidR="00D91137" w:rsidRPr="00E46127" w:rsidTr="00D91137">
        <w:trPr>
          <w:trHeight w:val="510"/>
        </w:trPr>
        <w:tc>
          <w:tcPr>
            <w:tcW w:w="495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D91137" w:rsidRPr="00E46127" w:rsidRDefault="00D91137" w:rsidP="00D91137">
            <w:pPr>
              <w:pStyle w:val="TableContents"/>
              <w:rPr>
                <w:rFonts w:ascii="Times New Roman" w:hAnsi="Times New Roman" w:cs="Times New Roman"/>
                <w:b/>
                <w:bCs/>
                <w:color w:val="000000"/>
                <w:sz w:val="26"/>
                <w:szCs w:val="26"/>
              </w:rPr>
            </w:pPr>
            <w:r w:rsidRPr="00E46127">
              <w:rPr>
                <w:rFonts w:ascii="Times New Roman" w:hAnsi="Times New Roman" w:cs="Times New Roman"/>
                <w:b/>
                <w:bCs/>
                <w:color w:val="000000"/>
                <w:sz w:val="26"/>
                <w:szCs w:val="26"/>
              </w:rPr>
              <w:t>Jméno a příjmení</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91137" w:rsidRPr="00E46127" w:rsidRDefault="00D91137" w:rsidP="00D91137">
            <w:pPr>
              <w:pStyle w:val="TableContents"/>
              <w:rPr>
                <w:rFonts w:ascii="Times New Roman" w:hAnsi="Times New Roman" w:cs="Times New Roman"/>
                <w:color w:val="000000"/>
                <w:sz w:val="26"/>
                <w:szCs w:val="26"/>
              </w:rPr>
            </w:pPr>
          </w:p>
        </w:tc>
      </w:tr>
      <w:tr w:rsidR="00FC1351" w:rsidRPr="00E46127" w:rsidTr="00D91137">
        <w:trPr>
          <w:trHeight w:val="510"/>
        </w:trPr>
        <w:tc>
          <w:tcPr>
            <w:tcW w:w="495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FC1351" w:rsidRPr="00FC1351" w:rsidRDefault="00FC1351" w:rsidP="00D91137">
            <w:pPr>
              <w:pStyle w:val="TableContents"/>
              <w:rPr>
                <w:rFonts w:ascii="Times New Roman" w:hAnsi="Times New Roman" w:cs="Times New Roman"/>
                <w:b/>
                <w:bCs/>
                <w:color w:val="000000" w:themeColor="text1"/>
                <w:sz w:val="26"/>
                <w:szCs w:val="26"/>
              </w:rPr>
            </w:pPr>
            <w:r w:rsidRPr="00FC1351">
              <w:rPr>
                <w:rFonts w:ascii="Times New Roman" w:hAnsi="Times New Roman" w:cs="Times New Roman"/>
                <w:b/>
                <w:bCs/>
                <w:color w:val="000000" w:themeColor="text1"/>
                <w:sz w:val="26"/>
                <w:szCs w:val="26"/>
              </w:rPr>
              <w:t>Datum narození</w:t>
            </w:r>
          </w:p>
        </w:tc>
        <w:tc>
          <w:tcPr>
            <w:tcW w:w="431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C1351" w:rsidRPr="00E46127" w:rsidRDefault="00FC1351" w:rsidP="00D91137">
            <w:pPr>
              <w:pStyle w:val="TableContents"/>
              <w:rPr>
                <w:rFonts w:ascii="Times New Roman" w:hAnsi="Times New Roman" w:cs="Times New Roman"/>
                <w:color w:val="000000"/>
                <w:sz w:val="26"/>
                <w:szCs w:val="26"/>
              </w:rPr>
            </w:pPr>
          </w:p>
        </w:tc>
      </w:tr>
      <w:tr w:rsidR="00D91137" w:rsidRPr="00E46127" w:rsidTr="00D91137">
        <w:trPr>
          <w:trHeight w:val="510"/>
        </w:trPr>
        <w:tc>
          <w:tcPr>
            <w:tcW w:w="495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D91137" w:rsidRPr="00FC1351" w:rsidRDefault="00FC1351" w:rsidP="00D91137">
            <w:pPr>
              <w:pStyle w:val="TableContents"/>
              <w:rPr>
                <w:rFonts w:ascii="Times New Roman" w:hAnsi="Times New Roman" w:cs="Times New Roman"/>
                <w:b/>
                <w:bCs/>
                <w:color w:val="000000" w:themeColor="text1"/>
                <w:sz w:val="26"/>
                <w:szCs w:val="26"/>
              </w:rPr>
            </w:pPr>
            <w:r w:rsidRPr="00FC1351">
              <w:rPr>
                <w:rFonts w:ascii="Times New Roman" w:hAnsi="Times New Roman" w:cs="Times New Roman"/>
                <w:b/>
                <w:bCs/>
                <w:color w:val="000000" w:themeColor="text1"/>
                <w:sz w:val="26"/>
                <w:szCs w:val="26"/>
              </w:rPr>
              <w:t>Kontakt</w:t>
            </w:r>
            <w:r>
              <w:rPr>
                <w:rFonts w:ascii="Times New Roman" w:hAnsi="Times New Roman" w:cs="Times New Roman"/>
                <w:b/>
                <w:bCs/>
                <w:color w:val="000000" w:themeColor="text1"/>
                <w:sz w:val="26"/>
                <w:szCs w:val="26"/>
              </w:rPr>
              <w:t>ní údaje</w:t>
            </w:r>
          </w:p>
        </w:tc>
        <w:tc>
          <w:tcPr>
            <w:tcW w:w="431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91137" w:rsidRPr="00E46127" w:rsidRDefault="00D91137" w:rsidP="00D91137">
            <w:pPr>
              <w:pStyle w:val="TableContents"/>
              <w:rPr>
                <w:rFonts w:ascii="Times New Roman" w:hAnsi="Times New Roman" w:cs="Times New Roman"/>
                <w:color w:val="000000"/>
                <w:sz w:val="26"/>
                <w:szCs w:val="26"/>
              </w:rPr>
            </w:pPr>
          </w:p>
        </w:tc>
      </w:tr>
      <w:tr w:rsidR="00D91137" w:rsidRPr="00E46127" w:rsidTr="00D91137">
        <w:trPr>
          <w:trHeight w:val="510"/>
        </w:trPr>
        <w:tc>
          <w:tcPr>
            <w:tcW w:w="495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D91137" w:rsidRPr="00E46127" w:rsidRDefault="00D91137" w:rsidP="00D91137">
            <w:pPr>
              <w:pStyle w:val="TableContents"/>
              <w:spacing w:line="276" w:lineRule="auto"/>
              <w:jc w:val="both"/>
              <w:rPr>
                <w:rFonts w:ascii="Times New Roman" w:hAnsi="Times New Roman" w:cs="Times New Roman"/>
                <w:b/>
                <w:bCs/>
                <w:color w:val="000000"/>
                <w:sz w:val="26"/>
                <w:szCs w:val="26"/>
              </w:rPr>
            </w:pPr>
            <w:r w:rsidRPr="00E46127">
              <w:rPr>
                <w:rFonts w:ascii="Times New Roman" w:hAnsi="Times New Roman" w:cs="Times New Roman"/>
                <w:sz w:val="26"/>
                <w:szCs w:val="26"/>
              </w:rPr>
              <w:t>Měl/a jste Vy nebo někdo z Vašich blízkých (rodina, přátelé atd.) v posledním týdnu zvýšenou tělesnou teplotu, zimnici nebo třesavku, nově vzniklý kašel, dušnost, bolesti svalů, zvýšenou únavu, ztrátu čichu, rýmu (nealergickou), bolest v krku nebo průjem?</w:t>
            </w:r>
          </w:p>
        </w:tc>
        <w:tc>
          <w:tcPr>
            <w:tcW w:w="431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91137" w:rsidRPr="00E46127" w:rsidRDefault="00D91137" w:rsidP="00D91137">
            <w:pPr>
              <w:jc w:val="center"/>
              <w:rPr>
                <w:rFonts w:ascii="Times New Roman" w:hAnsi="Times New Roman" w:cs="Times New Roman"/>
                <w:sz w:val="26"/>
                <w:szCs w:val="26"/>
              </w:rPr>
            </w:pPr>
            <w:r w:rsidRPr="00E46127">
              <w:rPr>
                <w:rFonts w:ascii="Times New Roman" w:hAnsi="Times New Roman" w:cs="Times New Roman"/>
                <w:bCs/>
                <w:color w:val="000000"/>
                <w:sz w:val="26"/>
                <w:szCs w:val="26"/>
              </w:rPr>
              <w:t>□ ANO                  □ NE</w:t>
            </w:r>
          </w:p>
        </w:tc>
      </w:tr>
      <w:tr w:rsidR="00D91137" w:rsidRPr="00E46127" w:rsidTr="00D91137">
        <w:trPr>
          <w:trHeight w:val="510"/>
        </w:trPr>
        <w:tc>
          <w:tcPr>
            <w:tcW w:w="495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D91137" w:rsidRPr="00E46127" w:rsidRDefault="00D91137" w:rsidP="00D91137">
            <w:pPr>
              <w:pStyle w:val="TableContents"/>
              <w:spacing w:line="276" w:lineRule="auto"/>
              <w:rPr>
                <w:rFonts w:ascii="Times New Roman" w:hAnsi="Times New Roman" w:cs="Times New Roman"/>
                <w:b/>
                <w:bCs/>
                <w:color w:val="000000"/>
                <w:sz w:val="26"/>
                <w:szCs w:val="26"/>
              </w:rPr>
            </w:pPr>
            <w:r w:rsidRPr="00E46127">
              <w:rPr>
                <w:rFonts w:ascii="Times New Roman" w:hAnsi="Times New Roman" w:cs="Times New Roman"/>
                <w:sz w:val="26"/>
                <w:szCs w:val="26"/>
              </w:rPr>
              <w:t>Vrátil/a jste se v posledních 14 dnech ze zahraničí?</w:t>
            </w:r>
          </w:p>
        </w:tc>
        <w:tc>
          <w:tcPr>
            <w:tcW w:w="431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91137" w:rsidRPr="00E46127" w:rsidRDefault="00D91137" w:rsidP="00D91137">
            <w:pPr>
              <w:jc w:val="center"/>
              <w:rPr>
                <w:rFonts w:ascii="Times New Roman" w:hAnsi="Times New Roman" w:cs="Times New Roman"/>
                <w:sz w:val="26"/>
                <w:szCs w:val="26"/>
              </w:rPr>
            </w:pPr>
            <w:r w:rsidRPr="00E46127">
              <w:rPr>
                <w:rFonts w:ascii="Times New Roman" w:hAnsi="Times New Roman" w:cs="Times New Roman"/>
                <w:bCs/>
                <w:color w:val="000000"/>
                <w:sz w:val="26"/>
                <w:szCs w:val="26"/>
              </w:rPr>
              <w:t>□ ANO                  □ NE</w:t>
            </w:r>
          </w:p>
        </w:tc>
      </w:tr>
      <w:tr w:rsidR="00D91137" w:rsidRPr="00E46127" w:rsidTr="00D91137">
        <w:trPr>
          <w:trHeight w:val="510"/>
        </w:trPr>
        <w:tc>
          <w:tcPr>
            <w:tcW w:w="495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D91137" w:rsidRPr="00E46127" w:rsidRDefault="00D91137" w:rsidP="00D91137">
            <w:pPr>
              <w:pStyle w:val="TableContents"/>
              <w:spacing w:line="276" w:lineRule="auto"/>
              <w:rPr>
                <w:rFonts w:ascii="Times New Roman" w:hAnsi="Times New Roman" w:cs="Times New Roman"/>
                <w:sz w:val="26"/>
                <w:szCs w:val="26"/>
              </w:rPr>
            </w:pPr>
            <w:r w:rsidRPr="00E46127">
              <w:rPr>
                <w:rFonts w:ascii="Times New Roman" w:hAnsi="Times New Roman" w:cs="Times New Roman"/>
                <w:sz w:val="26"/>
                <w:szCs w:val="26"/>
              </w:rPr>
              <w:t>Měl/a jste rizikový kontakt s osobou s onemocněním COVID-19?</w:t>
            </w:r>
          </w:p>
        </w:tc>
        <w:tc>
          <w:tcPr>
            <w:tcW w:w="431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91137" w:rsidRPr="00E46127" w:rsidRDefault="00D91137" w:rsidP="00D91137">
            <w:pPr>
              <w:jc w:val="center"/>
              <w:rPr>
                <w:rFonts w:ascii="Times New Roman" w:hAnsi="Times New Roman" w:cs="Times New Roman"/>
                <w:bCs/>
                <w:color w:val="000000"/>
                <w:sz w:val="26"/>
                <w:szCs w:val="26"/>
              </w:rPr>
            </w:pPr>
            <w:r w:rsidRPr="00E46127">
              <w:rPr>
                <w:rFonts w:ascii="Times New Roman" w:hAnsi="Times New Roman" w:cs="Times New Roman"/>
                <w:bCs/>
                <w:color w:val="000000"/>
                <w:sz w:val="26"/>
                <w:szCs w:val="26"/>
              </w:rPr>
              <w:t>□ ANO                  □ NE</w:t>
            </w:r>
          </w:p>
        </w:tc>
      </w:tr>
      <w:tr w:rsidR="00D91137" w:rsidRPr="00E46127" w:rsidTr="00D91137">
        <w:trPr>
          <w:trHeight w:val="510"/>
        </w:trPr>
        <w:tc>
          <w:tcPr>
            <w:tcW w:w="495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D91137" w:rsidRPr="00E46127" w:rsidRDefault="00D91137" w:rsidP="00D91137">
            <w:pPr>
              <w:pStyle w:val="TableContents"/>
              <w:spacing w:line="276" w:lineRule="auto"/>
              <w:rPr>
                <w:rFonts w:ascii="Times New Roman" w:hAnsi="Times New Roman" w:cs="Times New Roman"/>
                <w:b/>
                <w:bCs/>
                <w:color w:val="000000"/>
                <w:sz w:val="26"/>
                <w:szCs w:val="26"/>
              </w:rPr>
            </w:pPr>
            <w:r w:rsidRPr="00E46127">
              <w:rPr>
                <w:rFonts w:ascii="Times New Roman" w:hAnsi="Times New Roman" w:cs="Times New Roman"/>
                <w:sz w:val="26"/>
                <w:szCs w:val="26"/>
              </w:rPr>
              <w:t>Absolvoval/a jste test na COVID-19 a výsledek byl pozitivní?</w:t>
            </w:r>
          </w:p>
        </w:tc>
        <w:tc>
          <w:tcPr>
            <w:tcW w:w="431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91137" w:rsidRPr="00E46127" w:rsidRDefault="00D91137" w:rsidP="00D91137">
            <w:pPr>
              <w:jc w:val="center"/>
              <w:rPr>
                <w:rFonts w:ascii="Times New Roman" w:hAnsi="Times New Roman" w:cs="Times New Roman"/>
                <w:bCs/>
                <w:color w:val="000000"/>
                <w:sz w:val="26"/>
                <w:szCs w:val="26"/>
              </w:rPr>
            </w:pPr>
            <w:r w:rsidRPr="00E46127">
              <w:rPr>
                <w:rFonts w:ascii="Times New Roman" w:hAnsi="Times New Roman" w:cs="Times New Roman"/>
                <w:bCs/>
                <w:color w:val="000000"/>
                <w:sz w:val="26"/>
                <w:szCs w:val="26"/>
              </w:rPr>
              <w:t>□ ANO                  □ NE</w:t>
            </w:r>
          </w:p>
        </w:tc>
      </w:tr>
      <w:tr w:rsidR="00D91137" w:rsidRPr="00E46127" w:rsidTr="00D91137">
        <w:trPr>
          <w:trHeight w:val="510"/>
        </w:trPr>
        <w:tc>
          <w:tcPr>
            <w:tcW w:w="495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D91137" w:rsidRPr="00E46127" w:rsidRDefault="00D91137" w:rsidP="00D91137">
            <w:pPr>
              <w:pStyle w:val="TableContents"/>
              <w:spacing w:line="276" w:lineRule="auto"/>
              <w:rPr>
                <w:rFonts w:ascii="Times New Roman" w:hAnsi="Times New Roman" w:cs="Times New Roman"/>
                <w:b/>
                <w:bCs/>
                <w:color w:val="000000"/>
                <w:sz w:val="26"/>
                <w:szCs w:val="26"/>
              </w:rPr>
            </w:pPr>
            <w:r w:rsidRPr="00E46127">
              <w:rPr>
                <w:rFonts w:ascii="Times New Roman" w:hAnsi="Times New Roman" w:cs="Times New Roman"/>
                <w:sz w:val="26"/>
                <w:szCs w:val="26"/>
              </w:rPr>
              <w:t>Máte nařízenou domácí karanténu krajskou hygienickou stanicí?</w:t>
            </w:r>
          </w:p>
        </w:tc>
        <w:tc>
          <w:tcPr>
            <w:tcW w:w="431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91137" w:rsidRPr="00E46127" w:rsidRDefault="00D91137" w:rsidP="00D91137">
            <w:pPr>
              <w:jc w:val="center"/>
              <w:rPr>
                <w:rFonts w:ascii="Times New Roman" w:hAnsi="Times New Roman" w:cs="Times New Roman"/>
                <w:bCs/>
                <w:color w:val="000000"/>
                <w:sz w:val="26"/>
                <w:szCs w:val="26"/>
              </w:rPr>
            </w:pPr>
            <w:r w:rsidRPr="00E46127">
              <w:rPr>
                <w:rFonts w:ascii="Times New Roman" w:hAnsi="Times New Roman" w:cs="Times New Roman"/>
                <w:bCs/>
                <w:color w:val="000000"/>
                <w:sz w:val="26"/>
                <w:szCs w:val="26"/>
              </w:rPr>
              <w:t>□ ANO                  □ NE</w:t>
            </w:r>
          </w:p>
        </w:tc>
      </w:tr>
    </w:tbl>
    <w:p w:rsidR="00D91137" w:rsidRDefault="00D91137" w:rsidP="0056168A">
      <w:pPr>
        <w:spacing w:after="0"/>
        <w:jc w:val="both"/>
        <w:rPr>
          <w:b/>
          <w:color w:val="FF0000"/>
        </w:rPr>
      </w:pPr>
    </w:p>
    <w:p w:rsidR="00540955" w:rsidRDefault="00540955" w:rsidP="00BA5694">
      <w:pPr>
        <w:jc w:val="both"/>
        <w:rPr>
          <w:rFonts w:ascii="Times New Roman" w:hAnsi="Times New Roman" w:cs="Times New Roman"/>
          <w:sz w:val="26"/>
          <w:szCs w:val="26"/>
        </w:rPr>
      </w:pPr>
    </w:p>
    <w:p w:rsidR="00BA5694" w:rsidRPr="00E46127" w:rsidRDefault="00BA5694" w:rsidP="00BA5694">
      <w:pPr>
        <w:jc w:val="both"/>
        <w:rPr>
          <w:rFonts w:ascii="Times New Roman" w:hAnsi="Times New Roman" w:cs="Times New Roman"/>
          <w:sz w:val="26"/>
          <w:szCs w:val="26"/>
        </w:rPr>
      </w:pPr>
      <w:r w:rsidRPr="00E46127">
        <w:rPr>
          <w:rFonts w:ascii="Times New Roman" w:hAnsi="Times New Roman" w:cs="Times New Roman"/>
          <w:sz w:val="26"/>
          <w:szCs w:val="26"/>
        </w:rPr>
        <w:t>Vyplněním tohoto formuláře souhlasím se zpracováním osobních údajů za účelem posouzení zdravotního rizika a přístupu k sociální službě poskytovatele denního stacionáře Centrum Zdislava</w:t>
      </w:r>
      <w:r>
        <w:rPr>
          <w:rFonts w:ascii="Times New Roman" w:hAnsi="Times New Roman" w:cs="Times New Roman"/>
          <w:sz w:val="26"/>
          <w:szCs w:val="26"/>
        </w:rPr>
        <w:t>.</w:t>
      </w:r>
    </w:p>
    <w:p w:rsidR="00D91137" w:rsidRDefault="00D91137" w:rsidP="00BA5694">
      <w:pPr>
        <w:rPr>
          <w:rFonts w:ascii="Times New Roman" w:hAnsi="Times New Roman" w:cs="Times New Roman"/>
          <w:sz w:val="24"/>
          <w:szCs w:val="24"/>
        </w:rPr>
      </w:pPr>
    </w:p>
    <w:p w:rsidR="00D91137" w:rsidRDefault="00D91137" w:rsidP="00BA5694">
      <w:pPr>
        <w:rPr>
          <w:rFonts w:ascii="Times New Roman" w:hAnsi="Times New Roman" w:cs="Times New Roman"/>
          <w:sz w:val="24"/>
          <w:szCs w:val="24"/>
        </w:rPr>
      </w:pPr>
    </w:p>
    <w:p w:rsidR="00D91137" w:rsidRDefault="0005566B" w:rsidP="00BA5694">
      <w:pPr>
        <w:rPr>
          <w:rFonts w:ascii="Times New Roman" w:hAnsi="Times New Roman" w:cs="Times New Roman"/>
          <w:sz w:val="24"/>
          <w:szCs w:val="24"/>
        </w:rPr>
      </w:pPr>
      <w:r>
        <w:rPr>
          <w:rFonts w:ascii="Times New Roman" w:hAnsi="Times New Roman" w:cs="Times New Roman"/>
          <w:sz w:val="24"/>
          <w:szCs w:val="24"/>
        </w:rPr>
        <w:t>Datum:………………………</w:t>
      </w:r>
      <w:proofErr w:type="gramStart"/>
      <w:r>
        <w:rPr>
          <w:rFonts w:ascii="Times New Roman" w:hAnsi="Times New Roman" w:cs="Times New Roman"/>
          <w:sz w:val="24"/>
          <w:szCs w:val="24"/>
        </w:rPr>
        <w:t>…..</w:t>
      </w:r>
      <w:proofErr w:type="gramEnd"/>
    </w:p>
    <w:p w:rsidR="002828F3" w:rsidRDefault="002828F3" w:rsidP="00BA5694">
      <w:pPr>
        <w:rPr>
          <w:rFonts w:ascii="Times New Roman" w:hAnsi="Times New Roman" w:cs="Times New Roman"/>
          <w:sz w:val="24"/>
          <w:szCs w:val="24"/>
        </w:rPr>
      </w:pPr>
    </w:p>
    <w:p w:rsidR="00BA5694" w:rsidRPr="00BA5694" w:rsidRDefault="00BA5694" w:rsidP="00BA5694">
      <w:pPr>
        <w:rPr>
          <w:rFonts w:ascii="Times New Roman" w:hAnsi="Times New Roman" w:cs="Times New Roman"/>
          <w:sz w:val="24"/>
          <w:szCs w:val="24"/>
        </w:rPr>
      </w:pPr>
      <w:r w:rsidRPr="00BA5694">
        <w:rPr>
          <w:rFonts w:ascii="Times New Roman" w:hAnsi="Times New Roman" w:cs="Times New Roman"/>
          <w:sz w:val="24"/>
          <w:szCs w:val="24"/>
        </w:rPr>
        <w:t>Podpis …………………</w:t>
      </w:r>
      <w:proofErr w:type="gramStart"/>
      <w:r w:rsidRPr="00BA5694">
        <w:rPr>
          <w:rFonts w:ascii="Times New Roman" w:hAnsi="Times New Roman" w:cs="Times New Roman"/>
          <w:sz w:val="24"/>
          <w:szCs w:val="24"/>
        </w:rPr>
        <w:t>…...…</w:t>
      </w:r>
      <w:proofErr w:type="gramEnd"/>
      <w:r w:rsidRPr="00BA5694">
        <w:rPr>
          <w:rFonts w:ascii="Times New Roman" w:hAnsi="Times New Roman" w:cs="Times New Roman"/>
          <w:sz w:val="24"/>
          <w:szCs w:val="24"/>
        </w:rPr>
        <w:t>…………………………………………………………………</w:t>
      </w:r>
    </w:p>
    <w:p w:rsidR="00BA5694" w:rsidRPr="00BA5694" w:rsidRDefault="00BA5694" w:rsidP="00BA5694"/>
    <w:sectPr w:rsidR="00BA5694" w:rsidRPr="00BA5694" w:rsidSect="0056168A">
      <w:headerReference w:type="default" r:id="rId8"/>
      <w:footerReference w:type="default" r:id="rId9"/>
      <w:pgSz w:w="11906" w:h="16838"/>
      <w:pgMar w:top="1417" w:right="1417" w:bottom="1417" w:left="1417" w:header="62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DDF" w:rsidRDefault="00B45DDF" w:rsidP="00366C12">
      <w:pPr>
        <w:spacing w:after="0" w:line="240" w:lineRule="auto"/>
      </w:pPr>
      <w:r>
        <w:separator/>
      </w:r>
    </w:p>
  </w:endnote>
  <w:endnote w:type="continuationSeparator" w:id="1">
    <w:p w:rsidR="00B45DDF" w:rsidRDefault="00B45DDF" w:rsidP="00366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451376"/>
      <w:docPartObj>
        <w:docPartGallery w:val="Page Numbers (Bottom of Page)"/>
        <w:docPartUnique/>
      </w:docPartObj>
    </w:sdtPr>
    <w:sdtContent>
      <w:sdt>
        <w:sdtPr>
          <w:id w:val="37899295"/>
          <w:docPartObj>
            <w:docPartGallery w:val="Page Numbers (Top of Page)"/>
            <w:docPartUnique/>
          </w:docPartObj>
        </w:sdtPr>
        <w:sdtContent>
          <w:p w:rsidR="00A7794C" w:rsidRDefault="00A7794C">
            <w:pPr>
              <w:pStyle w:val="Zpat"/>
              <w:jc w:val="center"/>
            </w:pPr>
            <w:r w:rsidRPr="00366C12">
              <w:rPr>
                <w:rFonts w:ascii="Times New Roman" w:hAnsi="Times New Roman" w:cs="Times New Roman"/>
              </w:rPr>
              <w:t xml:space="preserve">Stránka </w:t>
            </w:r>
            <w:r w:rsidR="00C1757C" w:rsidRPr="00366C12">
              <w:rPr>
                <w:rFonts w:ascii="Times New Roman" w:hAnsi="Times New Roman" w:cs="Times New Roman"/>
                <w:b/>
                <w:sz w:val="24"/>
                <w:szCs w:val="24"/>
              </w:rPr>
              <w:fldChar w:fldCharType="begin"/>
            </w:r>
            <w:r w:rsidRPr="00366C12">
              <w:rPr>
                <w:rFonts w:ascii="Times New Roman" w:hAnsi="Times New Roman" w:cs="Times New Roman"/>
                <w:b/>
              </w:rPr>
              <w:instrText>PAGE</w:instrText>
            </w:r>
            <w:r w:rsidR="00C1757C" w:rsidRPr="00366C12">
              <w:rPr>
                <w:rFonts w:ascii="Times New Roman" w:hAnsi="Times New Roman" w:cs="Times New Roman"/>
                <w:b/>
                <w:sz w:val="24"/>
                <w:szCs w:val="24"/>
              </w:rPr>
              <w:fldChar w:fldCharType="separate"/>
            </w:r>
            <w:r w:rsidR="0041635B">
              <w:rPr>
                <w:rFonts w:ascii="Times New Roman" w:hAnsi="Times New Roman" w:cs="Times New Roman"/>
                <w:b/>
                <w:noProof/>
              </w:rPr>
              <w:t>8</w:t>
            </w:r>
            <w:r w:rsidR="00C1757C" w:rsidRPr="00366C12">
              <w:rPr>
                <w:rFonts w:ascii="Times New Roman" w:hAnsi="Times New Roman" w:cs="Times New Roman"/>
                <w:b/>
                <w:sz w:val="24"/>
                <w:szCs w:val="24"/>
              </w:rPr>
              <w:fldChar w:fldCharType="end"/>
            </w:r>
            <w:r w:rsidRPr="00366C12">
              <w:rPr>
                <w:rFonts w:ascii="Times New Roman" w:hAnsi="Times New Roman" w:cs="Times New Roman"/>
              </w:rPr>
              <w:t xml:space="preserve"> z </w:t>
            </w:r>
            <w:r w:rsidR="00C1757C" w:rsidRPr="00366C12">
              <w:rPr>
                <w:rFonts w:ascii="Times New Roman" w:hAnsi="Times New Roman" w:cs="Times New Roman"/>
                <w:b/>
                <w:sz w:val="24"/>
                <w:szCs w:val="24"/>
              </w:rPr>
              <w:fldChar w:fldCharType="begin"/>
            </w:r>
            <w:r w:rsidRPr="00366C12">
              <w:rPr>
                <w:rFonts w:ascii="Times New Roman" w:hAnsi="Times New Roman" w:cs="Times New Roman"/>
                <w:b/>
              </w:rPr>
              <w:instrText>NUMPAGES</w:instrText>
            </w:r>
            <w:r w:rsidR="00C1757C" w:rsidRPr="00366C12">
              <w:rPr>
                <w:rFonts w:ascii="Times New Roman" w:hAnsi="Times New Roman" w:cs="Times New Roman"/>
                <w:b/>
                <w:sz w:val="24"/>
                <w:szCs w:val="24"/>
              </w:rPr>
              <w:fldChar w:fldCharType="separate"/>
            </w:r>
            <w:r w:rsidR="0041635B">
              <w:rPr>
                <w:rFonts w:ascii="Times New Roman" w:hAnsi="Times New Roman" w:cs="Times New Roman"/>
                <w:b/>
                <w:noProof/>
              </w:rPr>
              <w:t>8</w:t>
            </w:r>
            <w:r w:rsidR="00C1757C" w:rsidRPr="00366C12">
              <w:rPr>
                <w:rFonts w:ascii="Times New Roman" w:hAnsi="Times New Roman" w:cs="Times New Roman"/>
                <w:b/>
                <w:sz w:val="24"/>
                <w:szCs w:val="24"/>
              </w:rPr>
              <w:fldChar w:fldCharType="end"/>
            </w:r>
          </w:p>
        </w:sdtContent>
      </w:sdt>
    </w:sdtContent>
  </w:sdt>
  <w:p w:rsidR="00A7794C" w:rsidRDefault="00A7794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DDF" w:rsidRDefault="00B45DDF" w:rsidP="00366C12">
      <w:pPr>
        <w:spacing w:after="0" w:line="240" w:lineRule="auto"/>
      </w:pPr>
      <w:r>
        <w:separator/>
      </w:r>
    </w:p>
  </w:footnote>
  <w:footnote w:type="continuationSeparator" w:id="1">
    <w:p w:rsidR="00B45DDF" w:rsidRDefault="00B45DDF" w:rsidP="00366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94C" w:rsidRPr="00366C12" w:rsidRDefault="00A7794C" w:rsidP="00366C12">
    <w:pPr>
      <w:spacing w:after="0" w:line="240" w:lineRule="auto"/>
      <w:jc w:val="center"/>
      <w:rPr>
        <w:rFonts w:ascii="Times New Roman" w:hAnsi="Times New Roman" w:cs="Times New Roman"/>
        <w:sz w:val="24"/>
        <w:szCs w:val="24"/>
      </w:rPr>
    </w:pPr>
    <w:r w:rsidRPr="00366C12">
      <w:rPr>
        <w:rFonts w:ascii="Times New Roman" w:hAnsi="Times New Roman" w:cs="Times New Roman"/>
        <w:noProof/>
        <w:sz w:val="24"/>
        <w:szCs w:val="24"/>
        <w:lang w:eastAsia="cs-CZ"/>
      </w:rPr>
      <w:drawing>
        <wp:anchor distT="0" distB="0" distL="114935" distR="114935" simplePos="0" relativeHeight="251657216" behindDoc="1" locked="0" layoutInCell="1" allowOverlap="1">
          <wp:simplePos x="0" y="0"/>
          <wp:positionH relativeFrom="column">
            <wp:posOffset>-52070</wp:posOffset>
          </wp:positionH>
          <wp:positionV relativeFrom="paragraph">
            <wp:posOffset>-274320</wp:posOffset>
          </wp:positionV>
          <wp:extent cx="633095" cy="743585"/>
          <wp:effectExtent l="19050" t="0" r="0" b="0"/>
          <wp:wrapTight wrapText="bothSides">
            <wp:wrapPolygon edited="0">
              <wp:start x="-650" y="0"/>
              <wp:lineTo x="-650" y="21028"/>
              <wp:lineTo x="21448" y="21028"/>
              <wp:lineTo x="21448" y="0"/>
              <wp:lineTo x="-65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33095" cy="743585"/>
                  </a:xfrm>
                  <a:prstGeom prst="rect">
                    <a:avLst/>
                  </a:prstGeom>
                  <a:solidFill>
                    <a:srgbClr val="FFFFFF">
                      <a:alpha val="0"/>
                    </a:srgbClr>
                  </a:solidFill>
                  <a:ln w="9525">
                    <a:noFill/>
                    <a:miter lim="800000"/>
                    <a:headEnd/>
                    <a:tailEnd/>
                  </a:ln>
                </pic:spPr>
              </pic:pic>
            </a:graphicData>
          </a:graphic>
        </wp:anchor>
      </w:drawing>
    </w:r>
    <w:r w:rsidRPr="00366C12">
      <w:rPr>
        <w:rFonts w:ascii="Times New Roman" w:hAnsi="Times New Roman" w:cs="Times New Roman"/>
        <w:b/>
        <w:sz w:val="24"/>
        <w:szCs w:val="24"/>
      </w:rPr>
      <w:t>Centrum Zdislava</w:t>
    </w:r>
  </w:p>
  <w:p w:rsidR="00A7794C" w:rsidRPr="00366C12" w:rsidRDefault="00A7794C" w:rsidP="00366C12">
    <w:pPr>
      <w:spacing w:after="0" w:line="240" w:lineRule="auto"/>
      <w:jc w:val="center"/>
      <w:rPr>
        <w:rFonts w:ascii="Times New Roman" w:hAnsi="Times New Roman" w:cs="Times New Roman"/>
        <w:sz w:val="24"/>
        <w:szCs w:val="24"/>
      </w:rPr>
    </w:pPr>
    <w:r w:rsidRPr="00366C12">
      <w:rPr>
        <w:rFonts w:ascii="Times New Roman" w:hAnsi="Times New Roman" w:cs="Times New Roman"/>
        <w:sz w:val="24"/>
        <w:szCs w:val="24"/>
      </w:rPr>
      <w:t>Radnická 350</w:t>
    </w:r>
  </w:p>
  <w:p w:rsidR="00A7794C" w:rsidRPr="00366C12" w:rsidRDefault="00A7794C" w:rsidP="00366C12">
    <w:pPr>
      <w:spacing w:after="0" w:line="240" w:lineRule="auto"/>
      <w:jc w:val="center"/>
      <w:rPr>
        <w:rFonts w:ascii="Times New Roman" w:hAnsi="Times New Roman" w:cs="Times New Roman"/>
        <w:sz w:val="24"/>
        <w:szCs w:val="24"/>
      </w:rPr>
    </w:pPr>
    <w:r w:rsidRPr="00366C12">
      <w:rPr>
        <w:rFonts w:ascii="Times New Roman" w:hAnsi="Times New Roman" w:cs="Times New Roman"/>
        <w:sz w:val="24"/>
        <w:szCs w:val="24"/>
      </w:rPr>
      <w:t>592 31 Nové Město na Moravě</w:t>
    </w:r>
  </w:p>
  <w:p w:rsidR="00A7794C" w:rsidRPr="00366C12" w:rsidRDefault="00C1757C" w:rsidP="0056168A">
    <w:pPr>
      <w:pStyle w:val="Zhlav"/>
      <w:jc w:val="center"/>
      <w:rPr>
        <w:rFonts w:ascii="Times New Roman" w:hAnsi="Times New Roman" w:cs="Times New Roman"/>
        <w:sz w:val="24"/>
        <w:szCs w:val="24"/>
        <w:lang w:eastAsia="cs-CZ"/>
      </w:rPr>
    </w:pPr>
    <w:r>
      <w:rPr>
        <w:rFonts w:ascii="Times New Roman" w:hAnsi="Times New Roman" w:cs="Times New Roman"/>
        <w:noProof/>
        <w:sz w:val="24"/>
        <w:szCs w:val="24"/>
        <w:lang w:eastAsia="cs-CZ"/>
      </w:rPr>
      <w:pict>
        <v:shapetype id="_x0000_t32" coordsize="21600,21600" o:spt="32" o:oned="t" path="m,l21600,21600e" filled="f">
          <v:path arrowok="t" fillok="f" o:connecttype="none"/>
          <o:lock v:ext="edit" shapetype="t"/>
        </v:shapetype>
        <v:shape id="AutoShape 1" o:spid="_x0000_s2049" type="#_x0000_t32" style="position:absolute;left:0;text-align:left;margin-left:-4.1pt;margin-top:4.95pt;width:463.9pt;height:.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" strokeweight=".26mm">
          <v:stroke joinstyle="miter" endcap="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5B4763"/>
    <w:multiLevelType w:val="hybridMultilevel"/>
    <w:tmpl w:val="D1A085A8"/>
    <w:lvl w:ilvl="0" w:tplc="F1BC74BE">
      <w:numFmt w:val="bullet"/>
      <w:lvlText w:val="-"/>
      <w:lvlJc w:val="right"/>
      <w:pPr>
        <w:ind w:left="720" w:hanging="360"/>
      </w:pPr>
      <w:rPr>
        <w:rFonts w:ascii="Times New Roman" w:hAnsi="Times New Roman" w:cs="Times New Roman" w:hint="default"/>
        <w:b/>
        <w:i w:val="0"/>
        <w:sz w:val="32"/>
        <w:szCs w:val="32"/>
      </w:rPr>
    </w:lvl>
    <w:lvl w:ilvl="1" w:tplc="C50E5756">
      <w:numFmt w:val="bullet"/>
      <w:lvlText w:val="-"/>
      <w:lvlJc w:val="left"/>
      <w:pPr>
        <w:ind w:left="720" w:hanging="360"/>
      </w:pPr>
      <w:rPr>
        <w:rFonts w:ascii="Times New Roman" w:hAnsi="Times New Roman" w:cs="Times New Roman" w:hint="default"/>
        <w:b/>
        <w:i w:val="0"/>
        <w:sz w:val="32"/>
        <w:szCs w:val="32"/>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2">
    <w:nsid w:val="01EA1AF4"/>
    <w:multiLevelType w:val="hybridMultilevel"/>
    <w:tmpl w:val="E8CA2932"/>
    <w:lvl w:ilvl="0" w:tplc="C50E5756">
      <w:numFmt w:val="bullet"/>
      <w:lvlText w:val="-"/>
      <w:lvlJc w:val="left"/>
      <w:pPr>
        <w:ind w:left="1428" w:hanging="360"/>
      </w:pPr>
      <w:rPr>
        <w:rFonts w:ascii="Times New Roman" w:hAnsi="Times New Roman" w:cs="Times New Roman" w:hint="default"/>
        <w:b/>
        <w:i w:val="0"/>
        <w:sz w:val="32"/>
        <w:szCs w:val="32"/>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nsid w:val="04AD0565"/>
    <w:multiLevelType w:val="hybridMultilevel"/>
    <w:tmpl w:val="35DA4286"/>
    <w:lvl w:ilvl="0" w:tplc="6232ABE4">
      <w:start w:val="1"/>
      <w:numFmt w:val="decimal"/>
      <w:lvlText w:val="%1."/>
      <w:lvlJc w:val="left"/>
      <w:pPr>
        <w:ind w:left="496" w:hanging="359"/>
      </w:pPr>
      <w:rPr>
        <w:rFonts w:ascii="Calibri" w:eastAsia="Calibri" w:hAnsi="Calibri" w:cs="Calibri" w:hint="default"/>
        <w:spacing w:val="-27"/>
        <w:w w:val="100"/>
        <w:sz w:val="24"/>
        <w:szCs w:val="24"/>
        <w:lang w:val="cs-CZ" w:eastAsia="en-US" w:bidi="ar-SA"/>
      </w:rPr>
    </w:lvl>
    <w:lvl w:ilvl="1" w:tplc="BA2CE464">
      <w:start w:val="1"/>
      <w:numFmt w:val="decimal"/>
      <w:lvlText w:val="%2."/>
      <w:lvlJc w:val="left"/>
      <w:pPr>
        <w:ind w:left="854" w:hanging="358"/>
      </w:pPr>
      <w:rPr>
        <w:rFonts w:ascii="Calibri" w:eastAsia="Calibri" w:hAnsi="Calibri" w:cs="Calibri" w:hint="default"/>
        <w:spacing w:val="-2"/>
        <w:w w:val="100"/>
        <w:sz w:val="24"/>
        <w:szCs w:val="24"/>
        <w:lang w:val="cs-CZ" w:eastAsia="en-US" w:bidi="ar-SA"/>
      </w:rPr>
    </w:lvl>
    <w:lvl w:ilvl="2" w:tplc="8A1AAA7C">
      <w:start w:val="1"/>
      <w:numFmt w:val="lowerLetter"/>
      <w:lvlText w:val="%3)"/>
      <w:lvlJc w:val="left"/>
      <w:pPr>
        <w:ind w:left="1425" w:hanging="356"/>
      </w:pPr>
      <w:rPr>
        <w:rFonts w:ascii="Calibri" w:eastAsia="Calibri" w:hAnsi="Calibri" w:cs="Calibri" w:hint="default"/>
        <w:spacing w:val="-3"/>
        <w:w w:val="100"/>
        <w:sz w:val="24"/>
        <w:szCs w:val="24"/>
        <w:lang w:val="cs-CZ" w:eastAsia="en-US" w:bidi="ar-SA"/>
      </w:rPr>
    </w:lvl>
    <w:lvl w:ilvl="3" w:tplc="F5B0E268">
      <w:numFmt w:val="bullet"/>
      <w:lvlText w:val="•"/>
      <w:lvlJc w:val="left"/>
      <w:pPr>
        <w:ind w:left="2500" w:hanging="356"/>
      </w:pPr>
      <w:rPr>
        <w:rFonts w:hint="default"/>
        <w:lang w:val="cs-CZ" w:eastAsia="en-US" w:bidi="ar-SA"/>
      </w:rPr>
    </w:lvl>
    <w:lvl w:ilvl="4" w:tplc="3286BE98">
      <w:numFmt w:val="bullet"/>
      <w:lvlText w:val="•"/>
      <w:lvlJc w:val="left"/>
      <w:pPr>
        <w:ind w:left="3581" w:hanging="356"/>
      </w:pPr>
      <w:rPr>
        <w:rFonts w:hint="default"/>
        <w:lang w:val="cs-CZ" w:eastAsia="en-US" w:bidi="ar-SA"/>
      </w:rPr>
    </w:lvl>
    <w:lvl w:ilvl="5" w:tplc="5E80DF98">
      <w:numFmt w:val="bullet"/>
      <w:lvlText w:val="•"/>
      <w:lvlJc w:val="left"/>
      <w:pPr>
        <w:ind w:left="4662" w:hanging="356"/>
      </w:pPr>
      <w:rPr>
        <w:rFonts w:hint="default"/>
        <w:lang w:val="cs-CZ" w:eastAsia="en-US" w:bidi="ar-SA"/>
      </w:rPr>
    </w:lvl>
    <w:lvl w:ilvl="6" w:tplc="4BDA3822">
      <w:numFmt w:val="bullet"/>
      <w:lvlText w:val="•"/>
      <w:lvlJc w:val="left"/>
      <w:pPr>
        <w:ind w:left="5743" w:hanging="356"/>
      </w:pPr>
      <w:rPr>
        <w:rFonts w:hint="default"/>
        <w:lang w:val="cs-CZ" w:eastAsia="en-US" w:bidi="ar-SA"/>
      </w:rPr>
    </w:lvl>
    <w:lvl w:ilvl="7" w:tplc="BBE4A5C2">
      <w:numFmt w:val="bullet"/>
      <w:lvlText w:val="•"/>
      <w:lvlJc w:val="left"/>
      <w:pPr>
        <w:ind w:left="6824" w:hanging="356"/>
      </w:pPr>
      <w:rPr>
        <w:rFonts w:hint="default"/>
        <w:lang w:val="cs-CZ" w:eastAsia="en-US" w:bidi="ar-SA"/>
      </w:rPr>
    </w:lvl>
    <w:lvl w:ilvl="8" w:tplc="93C80C98">
      <w:numFmt w:val="bullet"/>
      <w:lvlText w:val="•"/>
      <w:lvlJc w:val="left"/>
      <w:pPr>
        <w:ind w:left="7904" w:hanging="356"/>
      </w:pPr>
      <w:rPr>
        <w:rFonts w:hint="default"/>
        <w:lang w:val="cs-CZ" w:eastAsia="en-US" w:bidi="ar-SA"/>
      </w:rPr>
    </w:lvl>
  </w:abstractNum>
  <w:abstractNum w:abstractNumId="4">
    <w:nsid w:val="04BB3C01"/>
    <w:multiLevelType w:val="hybridMultilevel"/>
    <w:tmpl w:val="BEA65C06"/>
    <w:lvl w:ilvl="0" w:tplc="35A6B316">
      <w:numFmt w:val="bullet"/>
      <w:lvlText w:val="-"/>
      <w:lvlJc w:val="right"/>
      <w:pPr>
        <w:ind w:left="1080" w:hanging="360"/>
      </w:pPr>
      <w:rPr>
        <w:rFonts w:ascii="Times New Roman" w:hAnsi="Times New Roman" w:cs="Times New Roman" w:hint="default"/>
        <w:b/>
        <w:i w:val="0"/>
        <w:sz w:val="32"/>
        <w:szCs w:val="32"/>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058160C8"/>
    <w:multiLevelType w:val="hybridMultilevel"/>
    <w:tmpl w:val="53F8A40A"/>
    <w:lvl w:ilvl="0" w:tplc="C50E5756">
      <w:numFmt w:val="bullet"/>
      <w:lvlText w:val="-"/>
      <w:lvlJc w:val="left"/>
      <w:pPr>
        <w:ind w:left="1800" w:hanging="360"/>
      </w:pPr>
      <w:rPr>
        <w:rFonts w:ascii="Times New Roman" w:hAnsi="Times New Roman" w:cs="Times New Roman" w:hint="default"/>
        <w:b/>
        <w:i w:val="0"/>
        <w:sz w:val="32"/>
        <w:szCs w:val="32"/>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nsid w:val="107E6059"/>
    <w:multiLevelType w:val="hybridMultilevel"/>
    <w:tmpl w:val="FDBCCAB6"/>
    <w:lvl w:ilvl="0" w:tplc="08C24DC2">
      <w:numFmt w:val="bullet"/>
      <w:lvlText w:val="-"/>
      <w:lvlJc w:val="left"/>
      <w:pPr>
        <w:ind w:left="720" w:hanging="360"/>
      </w:pPr>
      <w:rPr>
        <w:rFonts w:ascii="Times New Roman" w:hAnsi="Times New Roman" w:cs="Times New Roman" w:hint="default"/>
        <w:b/>
        <w:i w:val="0"/>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7776FAE"/>
    <w:multiLevelType w:val="hybridMultilevel"/>
    <w:tmpl w:val="897E50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92D1BF7"/>
    <w:multiLevelType w:val="hybridMultilevel"/>
    <w:tmpl w:val="4F18B04C"/>
    <w:lvl w:ilvl="0" w:tplc="E2904E24">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2E268A4"/>
    <w:multiLevelType w:val="hybridMultilevel"/>
    <w:tmpl w:val="217E3E4C"/>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77033C6"/>
    <w:multiLevelType w:val="hybridMultilevel"/>
    <w:tmpl w:val="F4D6369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7C43833"/>
    <w:multiLevelType w:val="hybridMultilevel"/>
    <w:tmpl w:val="35DA4286"/>
    <w:lvl w:ilvl="0" w:tplc="6232ABE4">
      <w:start w:val="1"/>
      <w:numFmt w:val="decimal"/>
      <w:lvlText w:val="%1."/>
      <w:lvlJc w:val="left"/>
      <w:pPr>
        <w:ind w:left="496" w:hanging="359"/>
      </w:pPr>
      <w:rPr>
        <w:rFonts w:ascii="Calibri" w:eastAsia="Calibri" w:hAnsi="Calibri" w:cs="Calibri" w:hint="default"/>
        <w:spacing w:val="-27"/>
        <w:w w:val="100"/>
        <w:sz w:val="24"/>
        <w:szCs w:val="24"/>
        <w:lang w:val="cs-CZ" w:eastAsia="en-US" w:bidi="ar-SA"/>
      </w:rPr>
    </w:lvl>
    <w:lvl w:ilvl="1" w:tplc="BA2CE464">
      <w:start w:val="1"/>
      <w:numFmt w:val="decimal"/>
      <w:lvlText w:val="%2."/>
      <w:lvlJc w:val="left"/>
      <w:pPr>
        <w:ind w:left="854" w:hanging="358"/>
      </w:pPr>
      <w:rPr>
        <w:rFonts w:ascii="Calibri" w:eastAsia="Calibri" w:hAnsi="Calibri" w:cs="Calibri" w:hint="default"/>
        <w:spacing w:val="-2"/>
        <w:w w:val="100"/>
        <w:sz w:val="24"/>
        <w:szCs w:val="24"/>
        <w:lang w:val="cs-CZ" w:eastAsia="en-US" w:bidi="ar-SA"/>
      </w:rPr>
    </w:lvl>
    <w:lvl w:ilvl="2" w:tplc="8A1AAA7C">
      <w:start w:val="1"/>
      <w:numFmt w:val="lowerLetter"/>
      <w:lvlText w:val="%3)"/>
      <w:lvlJc w:val="left"/>
      <w:pPr>
        <w:ind w:left="1425" w:hanging="356"/>
      </w:pPr>
      <w:rPr>
        <w:rFonts w:ascii="Calibri" w:eastAsia="Calibri" w:hAnsi="Calibri" w:cs="Calibri" w:hint="default"/>
        <w:spacing w:val="-3"/>
        <w:w w:val="100"/>
        <w:sz w:val="24"/>
        <w:szCs w:val="24"/>
        <w:lang w:val="cs-CZ" w:eastAsia="en-US" w:bidi="ar-SA"/>
      </w:rPr>
    </w:lvl>
    <w:lvl w:ilvl="3" w:tplc="F5B0E268">
      <w:numFmt w:val="bullet"/>
      <w:lvlText w:val="•"/>
      <w:lvlJc w:val="left"/>
      <w:pPr>
        <w:ind w:left="2500" w:hanging="356"/>
      </w:pPr>
      <w:rPr>
        <w:rFonts w:hint="default"/>
        <w:lang w:val="cs-CZ" w:eastAsia="en-US" w:bidi="ar-SA"/>
      </w:rPr>
    </w:lvl>
    <w:lvl w:ilvl="4" w:tplc="3286BE98">
      <w:numFmt w:val="bullet"/>
      <w:lvlText w:val="•"/>
      <w:lvlJc w:val="left"/>
      <w:pPr>
        <w:ind w:left="3581" w:hanging="356"/>
      </w:pPr>
      <w:rPr>
        <w:rFonts w:hint="default"/>
        <w:lang w:val="cs-CZ" w:eastAsia="en-US" w:bidi="ar-SA"/>
      </w:rPr>
    </w:lvl>
    <w:lvl w:ilvl="5" w:tplc="5E80DF98">
      <w:numFmt w:val="bullet"/>
      <w:lvlText w:val="•"/>
      <w:lvlJc w:val="left"/>
      <w:pPr>
        <w:ind w:left="4662" w:hanging="356"/>
      </w:pPr>
      <w:rPr>
        <w:rFonts w:hint="default"/>
        <w:lang w:val="cs-CZ" w:eastAsia="en-US" w:bidi="ar-SA"/>
      </w:rPr>
    </w:lvl>
    <w:lvl w:ilvl="6" w:tplc="4BDA3822">
      <w:numFmt w:val="bullet"/>
      <w:lvlText w:val="•"/>
      <w:lvlJc w:val="left"/>
      <w:pPr>
        <w:ind w:left="5743" w:hanging="356"/>
      </w:pPr>
      <w:rPr>
        <w:rFonts w:hint="default"/>
        <w:lang w:val="cs-CZ" w:eastAsia="en-US" w:bidi="ar-SA"/>
      </w:rPr>
    </w:lvl>
    <w:lvl w:ilvl="7" w:tplc="BBE4A5C2">
      <w:numFmt w:val="bullet"/>
      <w:lvlText w:val="•"/>
      <w:lvlJc w:val="left"/>
      <w:pPr>
        <w:ind w:left="6824" w:hanging="356"/>
      </w:pPr>
      <w:rPr>
        <w:rFonts w:hint="default"/>
        <w:lang w:val="cs-CZ" w:eastAsia="en-US" w:bidi="ar-SA"/>
      </w:rPr>
    </w:lvl>
    <w:lvl w:ilvl="8" w:tplc="93C80C98">
      <w:numFmt w:val="bullet"/>
      <w:lvlText w:val="•"/>
      <w:lvlJc w:val="left"/>
      <w:pPr>
        <w:ind w:left="7904" w:hanging="356"/>
      </w:pPr>
      <w:rPr>
        <w:rFonts w:hint="default"/>
        <w:lang w:val="cs-CZ" w:eastAsia="en-US" w:bidi="ar-SA"/>
      </w:rPr>
    </w:lvl>
  </w:abstractNum>
  <w:abstractNum w:abstractNumId="12">
    <w:nsid w:val="2882330B"/>
    <w:multiLevelType w:val="hybridMultilevel"/>
    <w:tmpl w:val="C3A65BA4"/>
    <w:lvl w:ilvl="0" w:tplc="C50E5756">
      <w:numFmt w:val="bullet"/>
      <w:lvlText w:val="-"/>
      <w:lvlJc w:val="left"/>
      <w:pPr>
        <w:ind w:left="720" w:hanging="360"/>
      </w:pPr>
      <w:rPr>
        <w:rFonts w:ascii="Times New Roman" w:hAnsi="Times New Roman" w:cs="Times New Roman" w:hint="default"/>
        <w:b/>
        <w:i w:val="0"/>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A426B61"/>
    <w:multiLevelType w:val="hybridMultilevel"/>
    <w:tmpl w:val="04D4BB6A"/>
    <w:lvl w:ilvl="0" w:tplc="C50E5756">
      <w:numFmt w:val="bullet"/>
      <w:lvlText w:val="-"/>
      <w:lvlJc w:val="left"/>
      <w:pPr>
        <w:ind w:left="360" w:hanging="360"/>
      </w:pPr>
      <w:rPr>
        <w:rFonts w:ascii="Times New Roman" w:hAnsi="Times New Roman" w:cs="Times New Roman" w:hint="default"/>
        <w:b/>
        <w:i w:val="0"/>
        <w:sz w:val="32"/>
        <w:szCs w:val="3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32326DF4"/>
    <w:multiLevelType w:val="hybridMultilevel"/>
    <w:tmpl w:val="14BAA5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4C93D4E"/>
    <w:multiLevelType w:val="hybridMultilevel"/>
    <w:tmpl w:val="57723640"/>
    <w:lvl w:ilvl="0" w:tplc="8C9EEE02">
      <w:numFmt w:val="bullet"/>
      <w:lvlText w:val="-"/>
      <w:lvlJc w:val="right"/>
      <w:pPr>
        <w:ind w:left="720" w:hanging="360"/>
      </w:pPr>
      <w:rPr>
        <w:rFonts w:ascii="Times New Roman" w:hAnsi="Times New Roman" w:cs="Times New Roman" w:hint="default"/>
        <w:b/>
        <w:i w:val="0"/>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C096E9E"/>
    <w:multiLevelType w:val="hybridMultilevel"/>
    <w:tmpl w:val="FE406652"/>
    <w:lvl w:ilvl="0" w:tplc="BC48C45E">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3D9F3C9B"/>
    <w:multiLevelType w:val="hybridMultilevel"/>
    <w:tmpl w:val="89A2715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DFE6C75"/>
    <w:multiLevelType w:val="hybridMultilevel"/>
    <w:tmpl w:val="4B58C288"/>
    <w:lvl w:ilvl="0" w:tplc="C50E5756">
      <w:numFmt w:val="bullet"/>
      <w:lvlText w:val="-"/>
      <w:lvlJc w:val="left"/>
      <w:pPr>
        <w:ind w:left="720" w:hanging="360"/>
      </w:pPr>
      <w:rPr>
        <w:rFonts w:ascii="Times New Roman" w:hAnsi="Times New Roman" w:cs="Times New Roman" w:hint="default"/>
        <w:b/>
        <w:i w:val="0"/>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2F85B48"/>
    <w:multiLevelType w:val="hybridMultilevel"/>
    <w:tmpl w:val="3DE88100"/>
    <w:lvl w:ilvl="0" w:tplc="BC48C45E">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BEF421E"/>
    <w:multiLevelType w:val="hybridMultilevel"/>
    <w:tmpl w:val="2F20497A"/>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192179B"/>
    <w:multiLevelType w:val="hybridMultilevel"/>
    <w:tmpl w:val="410A6B54"/>
    <w:lvl w:ilvl="0" w:tplc="C50E5756">
      <w:numFmt w:val="bullet"/>
      <w:lvlText w:val="-"/>
      <w:lvlJc w:val="left"/>
      <w:pPr>
        <w:ind w:left="1068" w:hanging="360"/>
      </w:pPr>
      <w:rPr>
        <w:rFonts w:ascii="Times New Roman" w:hAnsi="Times New Roman" w:cs="Times New Roman" w:hint="default"/>
        <w:b/>
        <w:i w:val="0"/>
        <w:sz w:val="32"/>
        <w:szCs w:val="3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nsid w:val="51BB2781"/>
    <w:multiLevelType w:val="hybridMultilevel"/>
    <w:tmpl w:val="6890EC18"/>
    <w:lvl w:ilvl="0" w:tplc="C50E5756">
      <w:numFmt w:val="bullet"/>
      <w:lvlText w:val="-"/>
      <w:lvlJc w:val="left"/>
      <w:pPr>
        <w:ind w:left="360" w:hanging="360"/>
      </w:pPr>
      <w:rPr>
        <w:rFonts w:ascii="Times New Roman" w:hAnsi="Times New Roman" w:cs="Times New Roman" w:hint="default"/>
        <w:b/>
        <w:i w:val="0"/>
        <w:sz w:val="32"/>
        <w:szCs w:val="3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55154B0E"/>
    <w:multiLevelType w:val="hybridMultilevel"/>
    <w:tmpl w:val="52FAB44C"/>
    <w:lvl w:ilvl="0" w:tplc="C50E5756">
      <w:numFmt w:val="bullet"/>
      <w:lvlText w:val="-"/>
      <w:lvlJc w:val="left"/>
      <w:pPr>
        <w:ind w:left="1080" w:hanging="360"/>
      </w:pPr>
      <w:rPr>
        <w:rFonts w:ascii="Times New Roman" w:hAnsi="Times New Roman" w:cs="Times New Roman" w:hint="default"/>
        <w:b/>
        <w:i w:val="0"/>
        <w:sz w:val="32"/>
        <w:szCs w:val="32"/>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55293B6D"/>
    <w:multiLevelType w:val="hybridMultilevel"/>
    <w:tmpl w:val="F454D23E"/>
    <w:lvl w:ilvl="0" w:tplc="C50E5756">
      <w:numFmt w:val="bullet"/>
      <w:lvlText w:val="-"/>
      <w:lvlJc w:val="left"/>
      <w:pPr>
        <w:ind w:left="1080" w:hanging="360"/>
      </w:pPr>
      <w:rPr>
        <w:rFonts w:ascii="Times New Roman" w:hAnsi="Times New Roman" w:cs="Times New Roman" w:hint="default"/>
        <w:b/>
        <w:i w:val="0"/>
        <w:sz w:val="32"/>
        <w:szCs w:val="32"/>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56537C1A"/>
    <w:multiLevelType w:val="hybridMultilevel"/>
    <w:tmpl w:val="8264C72A"/>
    <w:lvl w:ilvl="0" w:tplc="08C24DC2">
      <w:numFmt w:val="bullet"/>
      <w:lvlText w:val="-"/>
      <w:lvlJc w:val="left"/>
      <w:pPr>
        <w:ind w:left="1080" w:hanging="360"/>
      </w:pPr>
      <w:rPr>
        <w:rFonts w:ascii="Times New Roman" w:hAnsi="Times New Roman" w:cs="Times New Roman" w:hint="default"/>
        <w:b/>
        <w:i w:val="0"/>
        <w:sz w:val="32"/>
        <w:szCs w:val="32"/>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578A0C08"/>
    <w:multiLevelType w:val="hybridMultilevel"/>
    <w:tmpl w:val="83B05612"/>
    <w:lvl w:ilvl="0" w:tplc="C50E5756">
      <w:numFmt w:val="bullet"/>
      <w:lvlText w:val="-"/>
      <w:lvlJc w:val="left"/>
      <w:pPr>
        <w:ind w:left="1080" w:hanging="360"/>
      </w:pPr>
      <w:rPr>
        <w:rFonts w:ascii="Times New Roman" w:hAnsi="Times New Roman" w:cs="Times New Roman" w:hint="default"/>
        <w:b/>
        <w:i w:val="0"/>
        <w:sz w:val="32"/>
        <w:szCs w:val="32"/>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5BDA14C3"/>
    <w:multiLevelType w:val="hybridMultilevel"/>
    <w:tmpl w:val="72686A10"/>
    <w:lvl w:ilvl="0" w:tplc="08C24DC2">
      <w:numFmt w:val="bullet"/>
      <w:lvlText w:val="-"/>
      <w:lvlJc w:val="left"/>
      <w:pPr>
        <w:ind w:left="360" w:hanging="360"/>
      </w:pPr>
      <w:rPr>
        <w:rFonts w:ascii="Times New Roman" w:hAnsi="Times New Roman" w:cs="Times New Roman" w:hint="default"/>
        <w:i w:val="0"/>
        <w:sz w:val="32"/>
        <w:szCs w:val="3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5C8A642A"/>
    <w:multiLevelType w:val="hybridMultilevel"/>
    <w:tmpl w:val="BF4EB3D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nsid w:val="6113533C"/>
    <w:multiLevelType w:val="hybridMultilevel"/>
    <w:tmpl w:val="EA3CC1E8"/>
    <w:lvl w:ilvl="0" w:tplc="E81E4BD0">
      <w:start w:val="1"/>
      <w:numFmt w:val="upperRoman"/>
      <w:pStyle w:val="Nadpis2"/>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6535B43"/>
    <w:multiLevelType w:val="hybridMultilevel"/>
    <w:tmpl w:val="BE960360"/>
    <w:lvl w:ilvl="0" w:tplc="BC48C45E">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7B317D8"/>
    <w:multiLevelType w:val="hybridMultilevel"/>
    <w:tmpl w:val="CCE29D2A"/>
    <w:lvl w:ilvl="0" w:tplc="C1125638">
      <w:numFmt w:val="bullet"/>
      <w:lvlText w:val="-"/>
      <w:lvlJc w:val="left"/>
      <w:pPr>
        <w:ind w:left="717" w:hanging="360"/>
      </w:pPr>
      <w:rPr>
        <w:rFonts w:ascii="Times New Roman" w:hAnsi="Times New Roman" w:cs="Times New Roman" w:hint="default"/>
        <w:b/>
        <w:i w:val="0"/>
        <w:sz w:val="32"/>
        <w:szCs w:val="32"/>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2">
    <w:nsid w:val="6AC44251"/>
    <w:multiLevelType w:val="hybridMultilevel"/>
    <w:tmpl w:val="706A1398"/>
    <w:lvl w:ilvl="0" w:tplc="2B6292E8">
      <w:start w:val="1"/>
      <w:numFmt w:val="lowerLetter"/>
      <w:lvlText w:val="%1)"/>
      <w:lvlJc w:val="left"/>
      <w:pPr>
        <w:ind w:left="1080" w:hanging="360"/>
      </w:pPr>
      <w:rPr>
        <w:rFonts w:ascii="Times New Roman" w:hAnsi="Times New Roman" w:cs="Arial" w:hint="default"/>
        <w:color w:val="000000"/>
        <w:sz w:val="24"/>
        <w:szCs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nsid w:val="6BB01ED8"/>
    <w:multiLevelType w:val="hybridMultilevel"/>
    <w:tmpl w:val="E2B242AE"/>
    <w:lvl w:ilvl="0" w:tplc="BC48C45E">
      <w:start w:val="1"/>
      <w:numFmt w:val="bullet"/>
      <w:lvlText w:val="-"/>
      <w:lvlJc w:val="left"/>
      <w:pPr>
        <w:ind w:left="1080" w:hanging="360"/>
      </w:pPr>
      <w:rPr>
        <w:rFonts w:ascii="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nsid w:val="6C530255"/>
    <w:multiLevelType w:val="hybridMultilevel"/>
    <w:tmpl w:val="626C47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D843241"/>
    <w:multiLevelType w:val="hybridMultilevel"/>
    <w:tmpl w:val="1172C1B6"/>
    <w:lvl w:ilvl="0" w:tplc="BC48C45E">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3252E7A"/>
    <w:multiLevelType w:val="hybridMultilevel"/>
    <w:tmpl w:val="843C9122"/>
    <w:lvl w:ilvl="0" w:tplc="BC48C45E">
      <w:start w:val="1"/>
      <w:numFmt w:val="bullet"/>
      <w:lvlText w:val="-"/>
      <w:lvlJc w:val="left"/>
      <w:pPr>
        <w:ind w:left="720" w:hanging="360"/>
      </w:pPr>
      <w:rPr>
        <w:rFonts w:ascii="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4757D2D"/>
    <w:multiLevelType w:val="hybridMultilevel"/>
    <w:tmpl w:val="73B8EC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5F876DF"/>
    <w:multiLevelType w:val="hybridMultilevel"/>
    <w:tmpl w:val="188C266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nsid w:val="76A74706"/>
    <w:multiLevelType w:val="hybridMultilevel"/>
    <w:tmpl w:val="F218413C"/>
    <w:lvl w:ilvl="0" w:tplc="C50E5756">
      <w:numFmt w:val="bullet"/>
      <w:lvlText w:val="-"/>
      <w:lvlJc w:val="left"/>
      <w:pPr>
        <w:ind w:left="720" w:hanging="360"/>
      </w:pPr>
      <w:rPr>
        <w:rFonts w:ascii="Times New Roman" w:hAnsi="Times New Roman" w:cs="Times New Roman" w:hint="default"/>
        <w:b/>
        <w:i w:val="0"/>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79E3D88"/>
    <w:multiLevelType w:val="hybridMultilevel"/>
    <w:tmpl w:val="6D62C528"/>
    <w:lvl w:ilvl="0" w:tplc="2B6292E8">
      <w:start w:val="1"/>
      <w:numFmt w:val="lowerLetter"/>
      <w:lvlText w:val="%1)"/>
      <w:lvlJc w:val="left"/>
      <w:pPr>
        <w:ind w:left="1080" w:hanging="360"/>
      </w:pPr>
      <w:rPr>
        <w:rFonts w:ascii="Times New Roman" w:hAnsi="Times New Roman" w:cs="Arial" w:hint="default"/>
        <w:color w:val="000000"/>
        <w:sz w:val="24"/>
        <w:szCs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nsid w:val="79144F0F"/>
    <w:multiLevelType w:val="hybridMultilevel"/>
    <w:tmpl w:val="67F0C59C"/>
    <w:lvl w:ilvl="0" w:tplc="BC48C45E">
      <w:start w:val="1"/>
      <w:numFmt w:val="bullet"/>
      <w:lvlText w:val="-"/>
      <w:lvlJc w:val="left"/>
      <w:pPr>
        <w:ind w:left="1080" w:hanging="360"/>
      </w:pPr>
      <w:rPr>
        <w:rFonts w:ascii="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nsid w:val="79E47065"/>
    <w:multiLevelType w:val="hybridMultilevel"/>
    <w:tmpl w:val="892E3E3E"/>
    <w:lvl w:ilvl="0" w:tplc="2B6292E8">
      <w:start w:val="1"/>
      <w:numFmt w:val="lowerLetter"/>
      <w:lvlText w:val="%1)"/>
      <w:lvlJc w:val="left"/>
      <w:pPr>
        <w:ind w:left="1080" w:hanging="360"/>
      </w:pPr>
      <w:rPr>
        <w:rFonts w:ascii="Times New Roman" w:hAnsi="Times New Roman" w:cs="Arial" w:hint="default"/>
        <w:color w:val="000000"/>
        <w:sz w:val="24"/>
        <w:szCs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nsid w:val="7CD12ED8"/>
    <w:multiLevelType w:val="hybridMultilevel"/>
    <w:tmpl w:val="B008A132"/>
    <w:lvl w:ilvl="0" w:tplc="BC48C45E">
      <w:start w:val="1"/>
      <w:numFmt w:val="bullet"/>
      <w:lvlText w:val="-"/>
      <w:lvlJc w:val="left"/>
      <w:pPr>
        <w:ind w:left="1068" w:hanging="360"/>
      </w:pPr>
      <w:rPr>
        <w:rFonts w:ascii="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4">
    <w:nsid w:val="7E000913"/>
    <w:multiLevelType w:val="hybridMultilevel"/>
    <w:tmpl w:val="4EB4A722"/>
    <w:lvl w:ilvl="0" w:tplc="6D281A4A">
      <w:numFmt w:val="bullet"/>
      <w:lvlText w:val="-"/>
      <w:lvlJc w:val="right"/>
      <w:pPr>
        <w:ind w:left="720" w:hanging="360"/>
      </w:pPr>
      <w:rPr>
        <w:rFonts w:ascii="Times New Roman" w:hAnsi="Times New Roman" w:cs="Times New Roman" w:hint="default"/>
        <w:b/>
        <w:i w:val="0"/>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8"/>
  </w:num>
  <w:num w:numId="2">
    <w:abstractNumId w:val="35"/>
  </w:num>
  <w:num w:numId="3">
    <w:abstractNumId w:val="0"/>
  </w:num>
  <w:num w:numId="4">
    <w:abstractNumId w:val="17"/>
  </w:num>
  <w:num w:numId="5">
    <w:abstractNumId w:val="30"/>
  </w:num>
  <w:num w:numId="6">
    <w:abstractNumId w:val="36"/>
  </w:num>
  <w:num w:numId="7">
    <w:abstractNumId w:val="16"/>
  </w:num>
  <w:num w:numId="8">
    <w:abstractNumId w:val="32"/>
  </w:num>
  <w:num w:numId="9">
    <w:abstractNumId w:val="43"/>
  </w:num>
  <w:num w:numId="10">
    <w:abstractNumId w:val="41"/>
  </w:num>
  <w:num w:numId="11">
    <w:abstractNumId w:val="33"/>
  </w:num>
  <w:num w:numId="12">
    <w:abstractNumId w:val="19"/>
  </w:num>
  <w:num w:numId="13">
    <w:abstractNumId w:val="13"/>
  </w:num>
  <w:num w:numId="14">
    <w:abstractNumId w:val="12"/>
  </w:num>
  <w:num w:numId="15">
    <w:abstractNumId w:val="27"/>
  </w:num>
  <w:num w:numId="16">
    <w:abstractNumId w:val="39"/>
  </w:num>
  <w:num w:numId="17">
    <w:abstractNumId w:val="42"/>
  </w:num>
  <w:num w:numId="18">
    <w:abstractNumId w:val="26"/>
  </w:num>
  <w:num w:numId="19">
    <w:abstractNumId w:val="22"/>
  </w:num>
  <w:num w:numId="20">
    <w:abstractNumId w:val="20"/>
  </w:num>
  <w:num w:numId="21">
    <w:abstractNumId w:val="10"/>
  </w:num>
  <w:num w:numId="22">
    <w:abstractNumId w:val="31"/>
  </w:num>
  <w:num w:numId="23">
    <w:abstractNumId w:val="9"/>
  </w:num>
  <w:num w:numId="24">
    <w:abstractNumId w:val="1"/>
  </w:num>
  <w:num w:numId="25">
    <w:abstractNumId w:val="18"/>
  </w:num>
  <w:num w:numId="26">
    <w:abstractNumId w:val="40"/>
  </w:num>
  <w:num w:numId="27">
    <w:abstractNumId w:val="23"/>
  </w:num>
  <w:num w:numId="28">
    <w:abstractNumId w:val="5"/>
  </w:num>
  <w:num w:numId="29">
    <w:abstractNumId w:val="24"/>
  </w:num>
  <w:num w:numId="30">
    <w:abstractNumId w:val="25"/>
  </w:num>
  <w:num w:numId="31">
    <w:abstractNumId w:val="2"/>
  </w:num>
  <w:num w:numId="32">
    <w:abstractNumId w:val="6"/>
  </w:num>
  <w:num w:numId="33">
    <w:abstractNumId w:val="3"/>
  </w:num>
  <w:num w:numId="34">
    <w:abstractNumId w:val="11"/>
  </w:num>
  <w:num w:numId="35">
    <w:abstractNumId w:val="28"/>
  </w:num>
  <w:num w:numId="36">
    <w:abstractNumId w:val="8"/>
  </w:num>
  <w:num w:numId="37">
    <w:abstractNumId w:val="29"/>
  </w:num>
  <w:num w:numId="38">
    <w:abstractNumId w:val="4"/>
  </w:num>
  <w:num w:numId="39">
    <w:abstractNumId w:val="15"/>
  </w:num>
  <w:num w:numId="40">
    <w:abstractNumId w:val="44"/>
  </w:num>
  <w:num w:numId="41">
    <w:abstractNumId w:val="37"/>
  </w:num>
  <w:num w:numId="42">
    <w:abstractNumId w:val="7"/>
  </w:num>
  <w:num w:numId="43">
    <w:abstractNumId w:val="14"/>
  </w:num>
  <w:num w:numId="44">
    <w:abstractNumId w:val="21"/>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rules v:ext="edit">
        <o:r id="V:Rule2" type="connector" idref="#AutoShape 1"/>
      </o:rules>
    </o:shapelayout>
  </w:hdrShapeDefaults>
  <w:footnotePr>
    <w:footnote w:id="0"/>
    <w:footnote w:id="1"/>
  </w:footnotePr>
  <w:endnotePr>
    <w:endnote w:id="0"/>
    <w:endnote w:id="1"/>
  </w:endnotePr>
  <w:compat/>
  <w:rsids>
    <w:rsidRoot w:val="002E781B"/>
    <w:rsid w:val="00006716"/>
    <w:rsid w:val="0003000F"/>
    <w:rsid w:val="0003275A"/>
    <w:rsid w:val="00040418"/>
    <w:rsid w:val="00041A35"/>
    <w:rsid w:val="00047051"/>
    <w:rsid w:val="00051422"/>
    <w:rsid w:val="000536E9"/>
    <w:rsid w:val="0005566B"/>
    <w:rsid w:val="00057175"/>
    <w:rsid w:val="00075477"/>
    <w:rsid w:val="000A02B7"/>
    <w:rsid w:val="000B0063"/>
    <w:rsid w:val="0010207A"/>
    <w:rsid w:val="00107623"/>
    <w:rsid w:val="001348A8"/>
    <w:rsid w:val="001403F1"/>
    <w:rsid w:val="00151A5D"/>
    <w:rsid w:val="00156CDC"/>
    <w:rsid w:val="00185D94"/>
    <w:rsid w:val="001D1CC1"/>
    <w:rsid w:val="001E3B19"/>
    <w:rsid w:val="00205A36"/>
    <w:rsid w:val="00216673"/>
    <w:rsid w:val="002544AE"/>
    <w:rsid w:val="002828F3"/>
    <w:rsid w:val="00295730"/>
    <w:rsid w:val="002E1571"/>
    <w:rsid w:val="002E3E39"/>
    <w:rsid w:val="002E781B"/>
    <w:rsid w:val="002F7316"/>
    <w:rsid w:val="00345868"/>
    <w:rsid w:val="00366A14"/>
    <w:rsid w:val="00366C12"/>
    <w:rsid w:val="0038079E"/>
    <w:rsid w:val="003819D6"/>
    <w:rsid w:val="003820F1"/>
    <w:rsid w:val="00382A9A"/>
    <w:rsid w:val="0039276C"/>
    <w:rsid w:val="003A67C1"/>
    <w:rsid w:val="003C2F99"/>
    <w:rsid w:val="003C6BC8"/>
    <w:rsid w:val="003D77E9"/>
    <w:rsid w:val="003F04B8"/>
    <w:rsid w:val="003F71E1"/>
    <w:rsid w:val="00404504"/>
    <w:rsid w:val="00414F65"/>
    <w:rsid w:val="0041635B"/>
    <w:rsid w:val="00432F88"/>
    <w:rsid w:val="0043638F"/>
    <w:rsid w:val="00443905"/>
    <w:rsid w:val="004805BA"/>
    <w:rsid w:val="00483C58"/>
    <w:rsid w:val="00487BAF"/>
    <w:rsid w:val="004A3A8C"/>
    <w:rsid w:val="004C4496"/>
    <w:rsid w:val="004E072E"/>
    <w:rsid w:val="004F51C9"/>
    <w:rsid w:val="004F56DF"/>
    <w:rsid w:val="005270F8"/>
    <w:rsid w:val="00540955"/>
    <w:rsid w:val="005455DF"/>
    <w:rsid w:val="0056168A"/>
    <w:rsid w:val="005916E1"/>
    <w:rsid w:val="005A7DD5"/>
    <w:rsid w:val="005B7F02"/>
    <w:rsid w:val="005C516F"/>
    <w:rsid w:val="005F2E9C"/>
    <w:rsid w:val="005F7AC5"/>
    <w:rsid w:val="0060443B"/>
    <w:rsid w:val="00615C6C"/>
    <w:rsid w:val="00663583"/>
    <w:rsid w:val="00666318"/>
    <w:rsid w:val="006717BF"/>
    <w:rsid w:val="00674FCF"/>
    <w:rsid w:val="0068766A"/>
    <w:rsid w:val="00687D89"/>
    <w:rsid w:val="00691075"/>
    <w:rsid w:val="00692EDF"/>
    <w:rsid w:val="006D17D8"/>
    <w:rsid w:val="006E7819"/>
    <w:rsid w:val="006F1B8A"/>
    <w:rsid w:val="00700D78"/>
    <w:rsid w:val="00702613"/>
    <w:rsid w:val="00722488"/>
    <w:rsid w:val="00724703"/>
    <w:rsid w:val="007745D2"/>
    <w:rsid w:val="0078276E"/>
    <w:rsid w:val="007C1E99"/>
    <w:rsid w:val="007F27F2"/>
    <w:rsid w:val="007F2BE9"/>
    <w:rsid w:val="007F3369"/>
    <w:rsid w:val="008000B2"/>
    <w:rsid w:val="008031EE"/>
    <w:rsid w:val="00813225"/>
    <w:rsid w:val="0081453A"/>
    <w:rsid w:val="00820953"/>
    <w:rsid w:val="008234FE"/>
    <w:rsid w:val="00825572"/>
    <w:rsid w:val="00827195"/>
    <w:rsid w:val="0083130B"/>
    <w:rsid w:val="008340EA"/>
    <w:rsid w:val="008411ED"/>
    <w:rsid w:val="00863E20"/>
    <w:rsid w:val="008742F0"/>
    <w:rsid w:val="00885049"/>
    <w:rsid w:val="008C65FD"/>
    <w:rsid w:val="008C6F30"/>
    <w:rsid w:val="008E6C0D"/>
    <w:rsid w:val="009036F2"/>
    <w:rsid w:val="0091235E"/>
    <w:rsid w:val="009135E5"/>
    <w:rsid w:val="00935D85"/>
    <w:rsid w:val="0097496A"/>
    <w:rsid w:val="00982C6F"/>
    <w:rsid w:val="009858A8"/>
    <w:rsid w:val="00995740"/>
    <w:rsid w:val="009C4403"/>
    <w:rsid w:val="009E6161"/>
    <w:rsid w:val="009F1A2B"/>
    <w:rsid w:val="009F6282"/>
    <w:rsid w:val="009F789A"/>
    <w:rsid w:val="00A00345"/>
    <w:rsid w:val="00A05F4B"/>
    <w:rsid w:val="00A06669"/>
    <w:rsid w:val="00A149FD"/>
    <w:rsid w:val="00A1574F"/>
    <w:rsid w:val="00A276FB"/>
    <w:rsid w:val="00A327D1"/>
    <w:rsid w:val="00A53121"/>
    <w:rsid w:val="00A6489E"/>
    <w:rsid w:val="00A7794C"/>
    <w:rsid w:val="00A86546"/>
    <w:rsid w:val="00A95328"/>
    <w:rsid w:val="00AA62AD"/>
    <w:rsid w:val="00AB3F67"/>
    <w:rsid w:val="00AD4671"/>
    <w:rsid w:val="00AF20BA"/>
    <w:rsid w:val="00AF4B95"/>
    <w:rsid w:val="00B44CAF"/>
    <w:rsid w:val="00B45DDF"/>
    <w:rsid w:val="00B52508"/>
    <w:rsid w:val="00B74D44"/>
    <w:rsid w:val="00B9466A"/>
    <w:rsid w:val="00BA5694"/>
    <w:rsid w:val="00BC1E9D"/>
    <w:rsid w:val="00BF4B04"/>
    <w:rsid w:val="00C1757C"/>
    <w:rsid w:val="00C22E00"/>
    <w:rsid w:val="00C353F6"/>
    <w:rsid w:val="00C639BA"/>
    <w:rsid w:val="00C7351A"/>
    <w:rsid w:val="00CA4D45"/>
    <w:rsid w:val="00CA6FA0"/>
    <w:rsid w:val="00CB2A8A"/>
    <w:rsid w:val="00CB4A0A"/>
    <w:rsid w:val="00CB7BDC"/>
    <w:rsid w:val="00D107B6"/>
    <w:rsid w:val="00D267B6"/>
    <w:rsid w:val="00D414CC"/>
    <w:rsid w:val="00D42AD9"/>
    <w:rsid w:val="00D46514"/>
    <w:rsid w:val="00D61351"/>
    <w:rsid w:val="00D642E1"/>
    <w:rsid w:val="00D83545"/>
    <w:rsid w:val="00D91137"/>
    <w:rsid w:val="00D921C7"/>
    <w:rsid w:val="00DB1053"/>
    <w:rsid w:val="00DB325D"/>
    <w:rsid w:val="00DD60DE"/>
    <w:rsid w:val="00DE0B02"/>
    <w:rsid w:val="00E400B3"/>
    <w:rsid w:val="00E52FB9"/>
    <w:rsid w:val="00E551CC"/>
    <w:rsid w:val="00E77501"/>
    <w:rsid w:val="00EC2C80"/>
    <w:rsid w:val="00EE77D2"/>
    <w:rsid w:val="00F05030"/>
    <w:rsid w:val="00F22473"/>
    <w:rsid w:val="00F22CD7"/>
    <w:rsid w:val="00F373D7"/>
    <w:rsid w:val="00F51EF7"/>
    <w:rsid w:val="00F5427E"/>
    <w:rsid w:val="00F57F82"/>
    <w:rsid w:val="00F6309F"/>
    <w:rsid w:val="00F720F5"/>
    <w:rsid w:val="00F73A49"/>
    <w:rsid w:val="00F80CFA"/>
    <w:rsid w:val="00F85B7F"/>
    <w:rsid w:val="00F86874"/>
    <w:rsid w:val="00F94DFF"/>
    <w:rsid w:val="00FC1351"/>
    <w:rsid w:val="00FC50D5"/>
    <w:rsid w:val="00FD251A"/>
    <w:rsid w:val="00FD2CF7"/>
    <w:rsid w:val="00FE45B1"/>
    <w:rsid w:val="00FF13D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2AD9"/>
  </w:style>
  <w:style w:type="paragraph" w:styleId="Nadpis1">
    <w:name w:val="heading 1"/>
    <w:basedOn w:val="Normln"/>
    <w:next w:val="Normln"/>
    <w:link w:val="Nadpis1Char"/>
    <w:uiPriority w:val="9"/>
    <w:qFormat/>
    <w:rsid w:val="00156C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56CDC"/>
    <w:pPr>
      <w:keepNext/>
      <w:keepLines/>
      <w:numPr>
        <w:numId w:val="37"/>
      </w:numPr>
      <w:spacing w:before="120" w:after="120"/>
      <w:jc w:val="center"/>
      <w:outlineLvl w:val="1"/>
    </w:pPr>
    <w:rPr>
      <w:rFonts w:asciiTheme="majorHAnsi" w:eastAsiaTheme="majorEastAsia" w:hAnsiTheme="majorHAnsi" w:cstheme="majorBidi"/>
      <w:b/>
      <w:bCs/>
      <w:color w:val="4F81BD" w:themeColor="accent1"/>
      <w:sz w:val="28"/>
      <w:szCs w:val="26"/>
    </w:rPr>
  </w:style>
  <w:style w:type="paragraph" w:styleId="Nadpis3">
    <w:name w:val="heading 3"/>
    <w:basedOn w:val="Normln"/>
    <w:next w:val="Normln"/>
    <w:link w:val="Nadpis3Char"/>
    <w:uiPriority w:val="9"/>
    <w:unhideWhenUsed/>
    <w:qFormat/>
    <w:rsid w:val="00156C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1"/>
    <w:qFormat/>
    <w:rsid w:val="003C6BC8"/>
    <w:pPr>
      <w:ind w:left="720"/>
      <w:contextualSpacing/>
    </w:pPr>
  </w:style>
  <w:style w:type="paragraph" w:styleId="Zhlav">
    <w:name w:val="header"/>
    <w:basedOn w:val="Normln"/>
    <w:link w:val="ZhlavChar"/>
    <w:unhideWhenUsed/>
    <w:rsid w:val="00366C1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66C12"/>
  </w:style>
  <w:style w:type="paragraph" w:styleId="Zpat">
    <w:name w:val="footer"/>
    <w:basedOn w:val="Normln"/>
    <w:link w:val="ZpatChar"/>
    <w:uiPriority w:val="99"/>
    <w:unhideWhenUsed/>
    <w:rsid w:val="00366C12"/>
    <w:pPr>
      <w:tabs>
        <w:tab w:val="center" w:pos="4536"/>
        <w:tab w:val="right" w:pos="9072"/>
      </w:tabs>
      <w:spacing w:after="0" w:line="240" w:lineRule="auto"/>
    </w:pPr>
  </w:style>
  <w:style w:type="character" w:customStyle="1" w:styleId="ZpatChar">
    <w:name w:val="Zápatí Char"/>
    <w:basedOn w:val="Standardnpsmoodstavce"/>
    <w:link w:val="Zpat"/>
    <w:uiPriority w:val="99"/>
    <w:rsid w:val="00366C12"/>
  </w:style>
  <w:style w:type="character" w:styleId="PromnnHTML">
    <w:name w:val="HTML Variable"/>
    <w:uiPriority w:val="99"/>
    <w:unhideWhenUsed/>
    <w:rsid w:val="003819D6"/>
    <w:rPr>
      <w:i/>
      <w:iCs/>
    </w:rPr>
  </w:style>
  <w:style w:type="paragraph" w:customStyle="1" w:styleId="l4">
    <w:name w:val="l4"/>
    <w:basedOn w:val="Normln"/>
    <w:rsid w:val="003819D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3A67C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1"/>
    <w:qFormat/>
    <w:rsid w:val="0056168A"/>
    <w:pPr>
      <w:widowControl w:val="0"/>
      <w:autoSpaceDE w:val="0"/>
      <w:autoSpaceDN w:val="0"/>
      <w:spacing w:after="0" w:line="240" w:lineRule="auto"/>
    </w:pPr>
    <w:rPr>
      <w:rFonts w:ascii="Calibri" w:eastAsia="Calibri" w:hAnsi="Calibri" w:cs="Calibri"/>
      <w:sz w:val="24"/>
      <w:szCs w:val="24"/>
    </w:rPr>
  </w:style>
  <w:style w:type="character" w:customStyle="1" w:styleId="ZkladntextChar">
    <w:name w:val="Základní text Char"/>
    <w:basedOn w:val="Standardnpsmoodstavce"/>
    <w:link w:val="Zkladntext"/>
    <w:uiPriority w:val="1"/>
    <w:rsid w:val="0056168A"/>
    <w:rPr>
      <w:rFonts w:ascii="Calibri" w:eastAsia="Calibri" w:hAnsi="Calibri" w:cs="Calibri"/>
      <w:sz w:val="24"/>
      <w:szCs w:val="24"/>
    </w:rPr>
  </w:style>
  <w:style w:type="paragraph" w:styleId="Nzev">
    <w:name w:val="Title"/>
    <w:basedOn w:val="Normln"/>
    <w:link w:val="NzevChar"/>
    <w:uiPriority w:val="10"/>
    <w:qFormat/>
    <w:rsid w:val="0056168A"/>
    <w:pPr>
      <w:widowControl w:val="0"/>
      <w:autoSpaceDE w:val="0"/>
      <w:autoSpaceDN w:val="0"/>
      <w:spacing w:after="0" w:line="481" w:lineRule="exact"/>
      <w:ind w:left="205" w:right="206"/>
      <w:jc w:val="center"/>
    </w:pPr>
    <w:rPr>
      <w:rFonts w:ascii="Calibri" w:eastAsia="Calibri" w:hAnsi="Calibri" w:cs="Calibri"/>
      <w:b/>
      <w:bCs/>
      <w:sz w:val="40"/>
      <w:szCs w:val="40"/>
    </w:rPr>
  </w:style>
  <w:style w:type="character" w:customStyle="1" w:styleId="NzevChar">
    <w:name w:val="Název Char"/>
    <w:basedOn w:val="Standardnpsmoodstavce"/>
    <w:link w:val="Nzev"/>
    <w:uiPriority w:val="10"/>
    <w:rsid w:val="0056168A"/>
    <w:rPr>
      <w:rFonts w:ascii="Calibri" w:eastAsia="Calibri" w:hAnsi="Calibri" w:cs="Calibri"/>
      <w:b/>
      <w:bCs/>
      <w:sz w:val="40"/>
      <w:szCs w:val="40"/>
    </w:rPr>
  </w:style>
  <w:style w:type="paragraph" w:styleId="Textbubliny">
    <w:name w:val="Balloon Text"/>
    <w:basedOn w:val="Normln"/>
    <w:link w:val="TextbublinyChar"/>
    <w:uiPriority w:val="99"/>
    <w:semiHidden/>
    <w:unhideWhenUsed/>
    <w:rsid w:val="001348A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48A8"/>
    <w:rPr>
      <w:rFonts w:ascii="Tahoma" w:hAnsi="Tahoma" w:cs="Tahoma"/>
      <w:sz w:val="16"/>
      <w:szCs w:val="16"/>
    </w:rPr>
  </w:style>
  <w:style w:type="character" w:customStyle="1" w:styleId="Nadpis1Char">
    <w:name w:val="Nadpis 1 Char"/>
    <w:basedOn w:val="Standardnpsmoodstavce"/>
    <w:link w:val="Nadpis1"/>
    <w:uiPriority w:val="9"/>
    <w:rsid w:val="00156CD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156CDC"/>
    <w:rPr>
      <w:rFonts w:asciiTheme="majorHAnsi" w:eastAsiaTheme="majorEastAsia" w:hAnsiTheme="majorHAnsi" w:cstheme="majorBidi"/>
      <w:b/>
      <w:bCs/>
      <w:color w:val="4F81BD" w:themeColor="accent1"/>
      <w:sz w:val="28"/>
      <w:szCs w:val="26"/>
    </w:rPr>
  </w:style>
  <w:style w:type="character" w:customStyle="1" w:styleId="Nadpis3Char">
    <w:name w:val="Nadpis 3 Char"/>
    <w:basedOn w:val="Standardnpsmoodstavce"/>
    <w:link w:val="Nadpis3"/>
    <w:uiPriority w:val="9"/>
    <w:rsid w:val="00156CDC"/>
    <w:rPr>
      <w:rFonts w:asciiTheme="majorHAnsi" w:eastAsiaTheme="majorEastAsia" w:hAnsiTheme="majorHAnsi" w:cstheme="majorBidi"/>
      <w:b/>
      <w:bCs/>
      <w:color w:val="4F81BD" w:themeColor="accent1"/>
    </w:rPr>
  </w:style>
  <w:style w:type="paragraph" w:customStyle="1" w:styleId="TableContents">
    <w:name w:val="Table Contents"/>
    <w:basedOn w:val="Normln"/>
    <w:rsid w:val="00BA5694"/>
    <w:pPr>
      <w:suppressLineNumbers/>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691566147">
      <w:bodyDiv w:val="1"/>
      <w:marLeft w:val="0"/>
      <w:marRight w:val="0"/>
      <w:marTop w:val="0"/>
      <w:marBottom w:val="0"/>
      <w:divBdr>
        <w:top w:val="none" w:sz="0" w:space="0" w:color="auto"/>
        <w:left w:val="none" w:sz="0" w:space="0" w:color="auto"/>
        <w:bottom w:val="none" w:sz="0" w:space="0" w:color="auto"/>
        <w:right w:val="none" w:sz="0" w:space="0" w:color="auto"/>
      </w:divBdr>
    </w:div>
    <w:div w:id="172347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846C4-A569-4AFE-AD46-77D377B3C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2418</Words>
  <Characters>14270</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2020-10-21T09:13:00Z</dcterms:created>
  <dcterms:modified xsi:type="dcterms:W3CDTF">2020-10-21T09:13:00Z</dcterms:modified>
</cp:coreProperties>
</file>